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26E8" w14:textId="77777777" w:rsidR="0046364E" w:rsidRPr="000C4DA1" w:rsidRDefault="0046364E" w:rsidP="0046364E">
      <w:pPr>
        <w:jc w:val="both"/>
        <w:rPr>
          <w:kern w:val="2"/>
          <w:szCs w:val="24"/>
          <w:lang w:eastAsia="ar-SA"/>
        </w:rPr>
      </w:pPr>
      <w:r w:rsidRPr="000C4DA1">
        <w:rPr>
          <w:b/>
          <w:szCs w:val="24"/>
          <w:lang w:eastAsia="pl-PL"/>
        </w:rPr>
        <w:t>ZP/</w:t>
      </w:r>
      <w:r>
        <w:rPr>
          <w:b/>
          <w:szCs w:val="24"/>
          <w:lang w:eastAsia="pl-PL"/>
        </w:rPr>
        <w:t>1</w:t>
      </w:r>
      <w:r w:rsidRPr="000C4DA1">
        <w:rPr>
          <w:b/>
          <w:szCs w:val="24"/>
          <w:lang w:eastAsia="pl-PL"/>
        </w:rPr>
        <w:t>/202</w:t>
      </w:r>
      <w:r>
        <w:rPr>
          <w:b/>
          <w:szCs w:val="24"/>
          <w:lang w:eastAsia="pl-PL"/>
        </w:rPr>
        <w:t>1</w:t>
      </w:r>
      <w:r w:rsidRPr="000C4DA1">
        <w:rPr>
          <w:kern w:val="2"/>
          <w:szCs w:val="24"/>
          <w:lang w:eastAsia="ar-SA"/>
        </w:rPr>
        <w:tab/>
      </w:r>
      <w:r w:rsidRPr="000C4DA1">
        <w:rPr>
          <w:kern w:val="2"/>
          <w:szCs w:val="24"/>
          <w:lang w:eastAsia="ar-SA"/>
        </w:rPr>
        <w:tab/>
      </w:r>
      <w:r w:rsidRPr="000C4DA1">
        <w:rPr>
          <w:kern w:val="2"/>
          <w:szCs w:val="24"/>
          <w:lang w:eastAsia="ar-SA"/>
        </w:rPr>
        <w:tab/>
      </w:r>
      <w:r w:rsidRPr="000C4DA1">
        <w:rPr>
          <w:kern w:val="2"/>
          <w:szCs w:val="24"/>
          <w:lang w:eastAsia="ar-SA"/>
        </w:rPr>
        <w:tab/>
      </w:r>
      <w:r w:rsidRPr="000C4DA1">
        <w:rPr>
          <w:kern w:val="2"/>
          <w:szCs w:val="24"/>
          <w:lang w:eastAsia="ar-SA"/>
        </w:rPr>
        <w:tab/>
      </w:r>
      <w:r w:rsidRPr="000C4DA1">
        <w:rPr>
          <w:kern w:val="2"/>
          <w:szCs w:val="24"/>
          <w:lang w:eastAsia="ar-SA"/>
        </w:rPr>
        <w:tab/>
      </w:r>
    </w:p>
    <w:p w14:paraId="03144E14" w14:textId="77777777" w:rsidR="0046364E" w:rsidRPr="000C4DA1" w:rsidRDefault="0046364E" w:rsidP="0046364E">
      <w:pPr>
        <w:jc w:val="both"/>
        <w:rPr>
          <w:b/>
          <w:kern w:val="0"/>
          <w:szCs w:val="24"/>
          <w:lang w:eastAsia="pl-PL"/>
        </w:rPr>
      </w:pPr>
      <w:r w:rsidRPr="000C4DA1">
        <w:rPr>
          <w:szCs w:val="24"/>
        </w:rPr>
        <w:t xml:space="preserve">Przetarg nieograniczony na zadanie pn. </w:t>
      </w:r>
      <w:r w:rsidRPr="000C4DA1">
        <w:rPr>
          <w:b/>
        </w:rPr>
        <w:t xml:space="preserve">„Odbiór, transport i zagospodarowanie odpadów </w:t>
      </w:r>
      <w:r w:rsidRPr="000C4DA1">
        <w:rPr>
          <w:b/>
        </w:rPr>
        <w:br/>
        <w:t xml:space="preserve">o kodzie 19 12 12 tj. inne odpady (w tym zmieszane substancje i przedmioty) </w:t>
      </w:r>
      <w:r w:rsidRPr="000C4DA1">
        <w:rPr>
          <w:b/>
        </w:rPr>
        <w:br/>
        <w:t xml:space="preserve">z mechanicznej obróbki odpadów inne niż wymienione w 19 12 11, pochodzących </w:t>
      </w:r>
      <w:r w:rsidRPr="000C4DA1">
        <w:rPr>
          <w:b/>
        </w:rPr>
        <w:br/>
        <w:t>z Instalacji Przetwarzania Odpadów Komunalnych w Rudzie, gm. Wieluń”.</w:t>
      </w:r>
    </w:p>
    <w:p w14:paraId="3D0406CC" w14:textId="77777777" w:rsidR="0046364E" w:rsidRPr="000C4DA1" w:rsidRDefault="0046364E" w:rsidP="0046364E">
      <w:pPr>
        <w:jc w:val="right"/>
        <w:textAlignment w:val="auto"/>
        <w:rPr>
          <w:kern w:val="2"/>
          <w:szCs w:val="24"/>
          <w:lang w:eastAsia="ar-SA"/>
        </w:rPr>
      </w:pPr>
    </w:p>
    <w:p w14:paraId="5E858D0E" w14:textId="77777777" w:rsidR="0046364E" w:rsidRPr="000C4DA1" w:rsidRDefault="0046364E" w:rsidP="0046364E">
      <w:pPr>
        <w:jc w:val="right"/>
        <w:textAlignment w:val="auto"/>
        <w:rPr>
          <w:b/>
          <w:bCs/>
          <w:kern w:val="2"/>
          <w:szCs w:val="24"/>
          <w:lang w:eastAsia="ar-SA"/>
        </w:rPr>
      </w:pPr>
      <w:r w:rsidRPr="000C4DA1">
        <w:rPr>
          <w:kern w:val="2"/>
          <w:szCs w:val="24"/>
          <w:lang w:eastAsia="ar-SA"/>
        </w:rPr>
        <w:t>Załącznik nr</w:t>
      </w:r>
      <w:r w:rsidR="008B5B1F">
        <w:rPr>
          <w:kern w:val="2"/>
          <w:szCs w:val="24"/>
          <w:lang w:eastAsia="ar-SA"/>
        </w:rPr>
        <w:t xml:space="preserve"> 6</w:t>
      </w:r>
    </w:p>
    <w:p w14:paraId="44813930" w14:textId="77777777" w:rsidR="0046364E" w:rsidRPr="000C4DA1" w:rsidRDefault="0046364E" w:rsidP="0046364E">
      <w:pPr>
        <w:jc w:val="center"/>
        <w:textAlignment w:val="auto"/>
        <w:rPr>
          <w:b/>
          <w:kern w:val="2"/>
          <w:szCs w:val="24"/>
          <w:lang w:eastAsia="ar-SA"/>
        </w:rPr>
      </w:pPr>
    </w:p>
    <w:p w14:paraId="2C7BBDE1" w14:textId="77777777" w:rsidR="0046364E" w:rsidRPr="000C4DA1" w:rsidRDefault="0046364E" w:rsidP="0046364E">
      <w:pPr>
        <w:spacing w:before="10"/>
        <w:rPr>
          <w:b/>
          <w:bCs/>
          <w:sz w:val="14"/>
          <w:szCs w:val="14"/>
        </w:rPr>
      </w:pPr>
    </w:p>
    <w:p w14:paraId="2230399B" w14:textId="77777777" w:rsidR="0046364E" w:rsidRPr="000C4DA1" w:rsidRDefault="0046364E" w:rsidP="0046364E">
      <w:pPr>
        <w:spacing w:before="69"/>
        <w:ind w:left="3244" w:right="3380"/>
        <w:jc w:val="center"/>
        <w:rPr>
          <w:szCs w:val="24"/>
        </w:rPr>
      </w:pPr>
      <w:r w:rsidRPr="000C4DA1">
        <w:rPr>
          <w:b/>
          <w:bCs/>
          <w:szCs w:val="24"/>
        </w:rPr>
        <w:t>UMOWA NR</w:t>
      </w:r>
      <w:r w:rsidRPr="000C4DA1">
        <w:rPr>
          <w:b/>
          <w:bCs/>
          <w:spacing w:val="-2"/>
          <w:szCs w:val="24"/>
        </w:rPr>
        <w:t xml:space="preserve"> </w:t>
      </w:r>
      <w:r>
        <w:rPr>
          <w:b/>
          <w:bCs/>
          <w:szCs w:val="24"/>
        </w:rPr>
        <w:t>ZP/1</w:t>
      </w:r>
      <w:r w:rsidRPr="000C4DA1">
        <w:rPr>
          <w:b/>
          <w:bCs/>
          <w:szCs w:val="24"/>
        </w:rPr>
        <w:t>/202</w:t>
      </w:r>
      <w:r>
        <w:rPr>
          <w:b/>
          <w:bCs/>
          <w:szCs w:val="24"/>
        </w:rPr>
        <w:t>1</w:t>
      </w:r>
    </w:p>
    <w:p w14:paraId="2F1EB31F" w14:textId="77777777" w:rsidR="0046364E" w:rsidRPr="000C4DA1" w:rsidRDefault="0046364E" w:rsidP="0046364E">
      <w:pPr>
        <w:rPr>
          <w:b/>
          <w:bCs/>
          <w:szCs w:val="24"/>
        </w:rPr>
      </w:pPr>
    </w:p>
    <w:p w14:paraId="47CA6E80" w14:textId="77777777" w:rsidR="0046364E" w:rsidRPr="000C4DA1" w:rsidRDefault="0046364E" w:rsidP="0046364E">
      <w:pPr>
        <w:spacing w:before="7"/>
        <w:rPr>
          <w:b/>
          <w:bCs/>
          <w:sz w:val="23"/>
          <w:szCs w:val="23"/>
        </w:rPr>
      </w:pPr>
    </w:p>
    <w:p w14:paraId="3BFDEDDB" w14:textId="77777777" w:rsidR="0046364E" w:rsidRPr="000C4DA1" w:rsidRDefault="0046364E" w:rsidP="002237F9">
      <w:pPr>
        <w:ind w:right="452"/>
        <w:jc w:val="both"/>
        <w:rPr>
          <w:szCs w:val="24"/>
        </w:rPr>
      </w:pPr>
      <w:r w:rsidRPr="000C4DA1">
        <w:rPr>
          <w:szCs w:val="24"/>
        </w:rPr>
        <w:t xml:space="preserve">zawarta w dniu …………………… r. w Wieluniu </w:t>
      </w:r>
      <w:r w:rsidR="009D5B58">
        <w:rPr>
          <w:szCs w:val="24"/>
        </w:rPr>
        <w:t xml:space="preserve"> </w:t>
      </w:r>
      <w:r w:rsidRPr="000C4DA1">
        <w:rPr>
          <w:b/>
          <w:bCs/>
          <w:szCs w:val="24"/>
        </w:rPr>
        <w:t xml:space="preserve"> </w:t>
      </w:r>
      <w:r w:rsidRPr="000C4DA1">
        <w:rPr>
          <w:szCs w:val="24"/>
        </w:rPr>
        <w:t>pomiędzy:</w:t>
      </w:r>
    </w:p>
    <w:p w14:paraId="179ABDBB" w14:textId="77777777" w:rsidR="0046364E" w:rsidRPr="000C4DA1" w:rsidRDefault="0046364E" w:rsidP="002237F9">
      <w:pPr>
        <w:widowControl/>
        <w:ind w:right="494"/>
        <w:jc w:val="both"/>
        <w:rPr>
          <w:szCs w:val="24"/>
          <w:lang w:eastAsia="pl-PL"/>
        </w:rPr>
      </w:pPr>
      <w:r w:rsidRPr="000C4DA1">
        <w:rPr>
          <w:szCs w:val="24"/>
          <w:lang w:eastAsia="pl-PL"/>
        </w:rPr>
        <w:t>Przedsiębiorstwem Komunalnym Sp. z o.o., 98-300 Wieluń, ul. Zamenhofa 17, wpisanym do Krajowego Rejestru Sądowego pod numerem KRS 0000133507 przez Sąd Rejonowy dla Łodzi Śródmieścia w Łodzi, XX Wydział Gospodarczy Krajowego Rejestru Sądowego, NIP 832-000-35-82,</w:t>
      </w:r>
      <w:r>
        <w:rPr>
          <w:szCs w:val="24"/>
          <w:lang w:eastAsia="pl-PL"/>
        </w:rPr>
        <w:t xml:space="preserve"> BDO</w:t>
      </w:r>
      <w:r w:rsidR="00A76D46">
        <w:rPr>
          <w:szCs w:val="24"/>
          <w:lang w:eastAsia="pl-PL"/>
        </w:rPr>
        <w:t xml:space="preserve"> 000017667</w:t>
      </w:r>
      <w:r>
        <w:rPr>
          <w:szCs w:val="24"/>
          <w:lang w:eastAsia="pl-PL"/>
        </w:rPr>
        <w:t xml:space="preserve"> </w:t>
      </w:r>
      <w:r w:rsidRPr="000C4DA1">
        <w:rPr>
          <w:szCs w:val="24"/>
          <w:lang w:eastAsia="pl-PL"/>
        </w:rPr>
        <w:t xml:space="preserve"> zwanym dalej </w:t>
      </w:r>
      <w:r w:rsidRPr="000C4DA1">
        <w:rPr>
          <w:b/>
          <w:szCs w:val="24"/>
          <w:lang w:eastAsia="pl-PL"/>
        </w:rPr>
        <w:t>Zamawiającym</w:t>
      </w:r>
      <w:r w:rsidRPr="000C4DA1">
        <w:rPr>
          <w:szCs w:val="24"/>
          <w:lang w:eastAsia="pl-PL"/>
        </w:rPr>
        <w:t>, reprezentowanym przez:</w:t>
      </w:r>
    </w:p>
    <w:p w14:paraId="266D7A3D" w14:textId="77777777" w:rsidR="0046364E" w:rsidRPr="000C4DA1" w:rsidRDefault="0046364E" w:rsidP="002237F9">
      <w:pPr>
        <w:widowControl/>
        <w:ind w:right="455"/>
        <w:jc w:val="both"/>
        <w:rPr>
          <w:b/>
          <w:szCs w:val="24"/>
          <w:lang w:eastAsia="pl-PL"/>
        </w:rPr>
      </w:pPr>
      <w:r w:rsidRPr="000C4DA1">
        <w:rPr>
          <w:b/>
          <w:szCs w:val="24"/>
          <w:lang w:eastAsia="pl-PL"/>
        </w:rPr>
        <w:t>mgr inż. Tomasza Kulickiego – Prezesa Zarządu.</w:t>
      </w:r>
    </w:p>
    <w:p w14:paraId="50F73EB1" w14:textId="77777777" w:rsidR="0046364E" w:rsidRPr="000C4DA1" w:rsidRDefault="0046364E" w:rsidP="002237F9">
      <w:pPr>
        <w:pStyle w:val="Tekstpodstawowy"/>
        <w:ind w:right="455"/>
        <w:jc w:val="both"/>
      </w:pPr>
      <w:r w:rsidRPr="000C4DA1">
        <w:t>a</w:t>
      </w:r>
    </w:p>
    <w:p w14:paraId="382CDF8C" w14:textId="218D3DFB" w:rsidR="0046364E" w:rsidRPr="000C4DA1" w:rsidRDefault="0046364E" w:rsidP="002237F9">
      <w:pPr>
        <w:ind w:right="455"/>
        <w:jc w:val="both"/>
        <w:rPr>
          <w:bCs/>
          <w:szCs w:val="24"/>
        </w:rPr>
      </w:pPr>
      <w:r w:rsidRPr="000C4DA1">
        <w:rPr>
          <w:bCs/>
          <w:szCs w:val="24"/>
        </w:rPr>
        <w:t>………………………………………………………………………………………………………………………………………………………………………………………………</w:t>
      </w:r>
      <w:r w:rsidRPr="000C4DA1">
        <w:rPr>
          <w:szCs w:val="24"/>
        </w:rPr>
        <w:t xml:space="preserve">zwanym dalej </w:t>
      </w:r>
      <w:r w:rsidRPr="000C4DA1">
        <w:rPr>
          <w:b/>
          <w:szCs w:val="24"/>
        </w:rPr>
        <w:t xml:space="preserve">Wykonawcą, </w:t>
      </w:r>
      <w:r w:rsidRPr="000C4DA1">
        <w:rPr>
          <w:szCs w:val="24"/>
        </w:rPr>
        <w:t>reprezentowanym</w:t>
      </w:r>
      <w:r w:rsidRPr="000C4DA1">
        <w:rPr>
          <w:spacing w:val="-6"/>
          <w:szCs w:val="24"/>
        </w:rPr>
        <w:t xml:space="preserve"> </w:t>
      </w:r>
      <w:r w:rsidRPr="000C4DA1">
        <w:rPr>
          <w:szCs w:val="24"/>
        </w:rPr>
        <w:t>przez:</w:t>
      </w:r>
    </w:p>
    <w:p w14:paraId="2C88D022" w14:textId="77777777" w:rsidR="0046364E" w:rsidRPr="000C4DA1" w:rsidRDefault="0046364E" w:rsidP="002237F9">
      <w:pPr>
        <w:ind w:right="455"/>
        <w:jc w:val="both"/>
        <w:rPr>
          <w:szCs w:val="24"/>
        </w:rPr>
      </w:pPr>
      <w:r w:rsidRPr="000C4DA1">
        <w:rPr>
          <w:szCs w:val="24"/>
        </w:rPr>
        <w:t xml:space="preserve">     </w:t>
      </w:r>
    </w:p>
    <w:p w14:paraId="17A56CC4" w14:textId="77777777" w:rsidR="0046364E" w:rsidRDefault="0046364E" w:rsidP="002237F9">
      <w:pPr>
        <w:ind w:right="455"/>
        <w:jc w:val="both"/>
        <w:rPr>
          <w:b/>
          <w:bCs/>
          <w:szCs w:val="24"/>
        </w:rPr>
      </w:pPr>
      <w:r w:rsidRPr="000C4DA1">
        <w:rPr>
          <w:b/>
          <w:bCs/>
          <w:szCs w:val="24"/>
        </w:rPr>
        <w:t>………………………….</w:t>
      </w:r>
    </w:p>
    <w:p w14:paraId="404A4876" w14:textId="77777777" w:rsidR="009D5B58" w:rsidRDefault="009D5B58" w:rsidP="009D5B58">
      <w:pPr>
        <w:ind w:right="455"/>
        <w:jc w:val="both"/>
        <w:rPr>
          <w:b/>
          <w:bCs/>
          <w:szCs w:val="24"/>
        </w:rPr>
      </w:pPr>
    </w:p>
    <w:p w14:paraId="7CCAA59D" w14:textId="77777777" w:rsidR="009D5B58" w:rsidRDefault="009D5B58" w:rsidP="009D5B58">
      <w:pPr>
        <w:ind w:right="455"/>
        <w:jc w:val="both"/>
        <w:rPr>
          <w:b/>
          <w:bCs/>
          <w:szCs w:val="24"/>
        </w:rPr>
      </w:pPr>
    </w:p>
    <w:p w14:paraId="05407492" w14:textId="073876E1" w:rsidR="009D5B58" w:rsidRPr="000C4DA1" w:rsidRDefault="009D5B58" w:rsidP="009D5B58">
      <w:pPr>
        <w:ind w:right="455"/>
        <w:jc w:val="both"/>
        <w:rPr>
          <w:b/>
          <w:bCs/>
          <w:szCs w:val="24"/>
        </w:rPr>
      </w:pPr>
      <w:r w:rsidRPr="000C4DA1">
        <w:rPr>
          <w:szCs w:val="24"/>
        </w:rPr>
        <w:t xml:space="preserve">w wyniku rozstrzygnięcia postępowania o udzielenie zamówienia prowadzonego w trybie przetargu nieograniczonego na podstawie przepisów </w:t>
      </w:r>
      <w:r w:rsidRPr="003E0D82">
        <w:rPr>
          <w:szCs w:val="24"/>
        </w:rPr>
        <w:t xml:space="preserve">ustawy z dnia 11 września 2019 r. – Prawo zamówień publicznych (Dz. U. 2019, poz. 2019 ze zm.) </w:t>
      </w:r>
      <w:r w:rsidRPr="00F15F97">
        <w:rPr>
          <w:szCs w:val="24"/>
        </w:rPr>
        <w:t xml:space="preserve">o szacunkowej wartości powyżej kwoty określonej w przepisach wydanych na podstawie art. 3 ust. 1 ustawy, </w:t>
      </w:r>
      <w:r w:rsidRPr="000C4DA1">
        <w:rPr>
          <w:szCs w:val="24"/>
        </w:rPr>
        <w:t>na zadanie pod nazwą: „</w:t>
      </w:r>
      <w:r w:rsidRPr="000C4DA1">
        <w:rPr>
          <w:b/>
          <w:bCs/>
          <w:szCs w:val="24"/>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14C4B452" w14:textId="3DB5C217" w:rsidR="0046364E" w:rsidRPr="000C4DA1" w:rsidRDefault="002237F9" w:rsidP="009D5B58">
      <w:pPr>
        <w:jc w:val="both"/>
        <w:rPr>
          <w:szCs w:val="24"/>
        </w:rPr>
      </w:pPr>
      <w:r>
        <w:rPr>
          <w:szCs w:val="24"/>
        </w:rPr>
        <w:t xml:space="preserve">Strony zawierają umowę </w:t>
      </w:r>
      <w:r w:rsidR="0046364E" w:rsidRPr="000C4DA1">
        <w:rPr>
          <w:szCs w:val="24"/>
        </w:rPr>
        <w:t>o następującej</w:t>
      </w:r>
      <w:r w:rsidR="0046364E" w:rsidRPr="000C4DA1">
        <w:rPr>
          <w:spacing w:val="-9"/>
          <w:szCs w:val="24"/>
        </w:rPr>
        <w:t xml:space="preserve"> </w:t>
      </w:r>
      <w:r w:rsidR="0046364E" w:rsidRPr="000C4DA1">
        <w:rPr>
          <w:szCs w:val="24"/>
        </w:rPr>
        <w:t>treści:</w:t>
      </w:r>
    </w:p>
    <w:p w14:paraId="594678DE" w14:textId="77777777" w:rsidR="0046364E" w:rsidRPr="000C4DA1" w:rsidRDefault="0046364E" w:rsidP="0046364E">
      <w:pPr>
        <w:spacing w:before="3"/>
        <w:rPr>
          <w:szCs w:val="24"/>
        </w:rPr>
      </w:pPr>
    </w:p>
    <w:p w14:paraId="7F97B6A2" w14:textId="77777777" w:rsidR="0046364E" w:rsidRPr="000C4DA1" w:rsidRDefault="0046364E" w:rsidP="00FE27E1">
      <w:pPr>
        <w:pStyle w:val="Nagwek1"/>
        <w:ind w:right="424"/>
        <w:jc w:val="center"/>
        <w:rPr>
          <w:b w:val="0"/>
          <w:bCs/>
        </w:rPr>
      </w:pPr>
      <w:r w:rsidRPr="000C4DA1">
        <w:t>§ 1.</w:t>
      </w:r>
    </w:p>
    <w:p w14:paraId="7A466AD2" w14:textId="77777777" w:rsidR="0046364E" w:rsidRPr="000C4DA1" w:rsidRDefault="0046364E" w:rsidP="0046364E">
      <w:pPr>
        <w:spacing w:before="5"/>
        <w:rPr>
          <w:b/>
          <w:bCs/>
          <w:sz w:val="20"/>
        </w:rPr>
      </w:pPr>
    </w:p>
    <w:p w14:paraId="7A7CF1CC" w14:textId="77777777" w:rsidR="0046364E" w:rsidRDefault="0046364E" w:rsidP="00FE27E1">
      <w:pPr>
        <w:pStyle w:val="Akapitzlist"/>
        <w:widowControl w:val="0"/>
        <w:tabs>
          <w:tab w:val="left" w:pos="284"/>
        </w:tabs>
        <w:ind w:left="142" w:right="456"/>
        <w:contextualSpacing w:val="0"/>
        <w:jc w:val="both"/>
        <w:rPr>
          <w:sz w:val="24"/>
        </w:rPr>
      </w:pPr>
      <w:r w:rsidRPr="000C4DA1">
        <w:rPr>
          <w:sz w:val="24"/>
        </w:rPr>
        <w:t>Przedmiotem umowy jest:  odbiór, transport i  zagospodarowanie odpadów o kodzie 19 1212 tj. inne odpady  (w tym zmieszane substancje i przedmioty) z mechanicznej obróbki odpadów inn</w:t>
      </w:r>
      <w:r w:rsidR="009D5B58">
        <w:rPr>
          <w:sz w:val="24"/>
        </w:rPr>
        <w:t xml:space="preserve">ych </w:t>
      </w:r>
      <w:r w:rsidRPr="000C4DA1">
        <w:rPr>
          <w:sz w:val="24"/>
        </w:rPr>
        <w:t xml:space="preserve"> niż wymienione w 19 12 11, pochodzących z Instalacji Przetwarzania Odpadów Komunalnych w Rudzie, gm. Wieluń</w:t>
      </w:r>
      <w:r w:rsidR="009D5B58">
        <w:rPr>
          <w:sz w:val="24"/>
        </w:rPr>
        <w:t xml:space="preserve">, podzielony na dwa zadania: </w:t>
      </w:r>
    </w:p>
    <w:p w14:paraId="26551486" w14:textId="77777777" w:rsidR="009D5B58" w:rsidRDefault="009D5B58" w:rsidP="00FE27E1">
      <w:pPr>
        <w:pStyle w:val="Akapitzlist"/>
        <w:widowControl w:val="0"/>
        <w:tabs>
          <w:tab w:val="left" w:pos="284"/>
        </w:tabs>
        <w:ind w:left="142" w:right="456"/>
        <w:contextualSpacing w:val="0"/>
        <w:jc w:val="both"/>
        <w:rPr>
          <w:sz w:val="24"/>
        </w:rPr>
      </w:pPr>
    </w:p>
    <w:p w14:paraId="2901246F" w14:textId="77777777" w:rsidR="009D5B58" w:rsidRDefault="00FE27E1" w:rsidP="00FE27E1">
      <w:pPr>
        <w:pStyle w:val="Akapitzlist"/>
        <w:widowControl w:val="0"/>
        <w:tabs>
          <w:tab w:val="left" w:pos="284"/>
        </w:tabs>
        <w:ind w:left="142" w:right="456"/>
        <w:contextualSpacing w:val="0"/>
        <w:jc w:val="both"/>
        <w:rPr>
          <w:sz w:val="24"/>
        </w:rPr>
      </w:pPr>
      <w:r w:rsidRPr="00235262">
        <w:rPr>
          <w:b/>
          <w:bCs/>
          <w:sz w:val="24"/>
        </w:rPr>
        <w:t>Zadanie nr 1</w:t>
      </w:r>
      <w:r w:rsidR="00235262" w:rsidRPr="00235262">
        <w:rPr>
          <w:b/>
          <w:bCs/>
          <w:sz w:val="24"/>
        </w:rPr>
        <w:t xml:space="preserve"> </w:t>
      </w:r>
      <w:bookmarkStart w:id="0" w:name="_Hlk71529979"/>
      <w:r w:rsidR="009D5B58">
        <w:rPr>
          <w:b/>
          <w:bCs/>
          <w:sz w:val="24"/>
        </w:rPr>
        <w:t>.</w:t>
      </w:r>
    </w:p>
    <w:p w14:paraId="2BDF824E" w14:textId="77777777" w:rsidR="00FE27E1" w:rsidRPr="002237F9" w:rsidRDefault="009D5B58" w:rsidP="00FE27E1">
      <w:pPr>
        <w:pStyle w:val="Akapitzlist"/>
        <w:widowControl w:val="0"/>
        <w:tabs>
          <w:tab w:val="left" w:pos="284"/>
        </w:tabs>
        <w:ind w:left="142" w:right="456"/>
        <w:contextualSpacing w:val="0"/>
        <w:jc w:val="both"/>
        <w:rPr>
          <w:sz w:val="24"/>
          <w:szCs w:val="24"/>
        </w:rPr>
      </w:pPr>
      <w:r w:rsidRPr="002237F9">
        <w:rPr>
          <w:b/>
          <w:bCs/>
          <w:sz w:val="24"/>
          <w:szCs w:val="24"/>
        </w:rPr>
        <w:t xml:space="preserve">Odbiór, transport  i zagospodarowanie odpadów o kodzie 19 12 12 tj. inne odpady  </w:t>
      </w:r>
      <w:r w:rsidR="00235262" w:rsidRPr="002237F9">
        <w:rPr>
          <w:b/>
          <w:bCs/>
          <w:sz w:val="24"/>
          <w:szCs w:val="24"/>
        </w:rPr>
        <w:t xml:space="preserve">12 stanowiących materiał </w:t>
      </w:r>
      <w:proofErr w:type="spellStart"/>
      <w:r w:rsidR="00235262" w:rsidRPr="002237F9">
        <w:rPr>
          <w:b/>
          <w:bCs/>
          <w:sz w:val="24"/>
          <w:szCs w:val="24"/>
        </w:rPr>
        <w:t>posortowniczy</w:t>
      </w:r>
      <w:proofErr w:type="spellEnd"/>
      <w:r w:rsidR="00235262" w:rsidRPr="002237F9">
        <w:rPr>
          <w:b/>
          <w:bCs/>
          <w:sz w:val="24"/>
          <w:szCs w:val="24"/>
        </w:rPr>
        <w:t xml:space="preserve"> (balast) pochodzący z mechanicznej obróbki odpadów na sortowni - po przetworzeniu zmieszanych odpadów komunalnych o kodzie 20 03 01 jako tzw. frakcja </w:t>
      </w:r>
      <w:proofErr w:type="spellStart"/>
      <w:r w:rsidR="00235262" w:rsidRPr="002237F9">
        <w:rPr>
          <w:b/>
          <w:bCs/>
          <w:sz w:val="24"/>
          <w:szCs w:val="24"/>
        </w:rPr>
        <w:t>nadsitowa</w:t>
      </w:r>
      <w:bookmarkEnd w:id="0"/>
      <w:proofErr w:type="spellEnd"/>
      <w:r w:rsidR="00235262" w:rsidRPr="002237F9">
        <w:rPr>
          <w:b/>
          <w:bCs/>
          <w:sz w:val="24"/>
          <w:szCs w:val="24"/>
        </w:rPr>
        <w:t>*</w:t>
      </w:r>
      <w:r w:rsidR="00FE27E1" w:rsidRPr="002237F9">
        <w:rPr>
          <w:sz w:val="24"/>
          <w:szCs w:val="24"/>
        </w:rPr>
        <w:t>:</w:t>
      </w:r>
    </w:p>
    <w:p w14:paraId="3896A4DB" w14:textId="77777777" w:rsidR="00FE27E1" w:rsidRPr="000C4DA1" w:rsidRDefault="00FE27E1" w:rsidP="00FE27E1">
      <w:pPr>
        <w:pStyle w:val="Akapitzlist"/>
        <w:widowControl w:val="0"/>
        <w:numPr>
          <w:ilvl w:val="0"/>
          <w:numId w:val="12"/>
        </w:numPr>
        <w:ind w:right="452"/>
        <w:contextualSpacing w:val="0"/>
        <w:jc w:val="both"/>
        <w:rPr>
          <w:sz w:val="24"/>
          <w:szCs w:val="24"/>
        </w:rPr>
      </w:pPr>
      <w:r>
        <w:rPr>
          <w:sz w:val="24"/>
          <w:szCs w:val="24"/>
        </w:rPr>
        <w:t>Odpady objęte niniejsz</w:t>
      </w:r>
      <w:r w:rsidR="009D5B58">
        <w:rPr>
          <w:sz w:val="24"/>
          <w:szCs w:val="24"/>
        </w:rPr>
        <w:t xml:space="preserve">ym  zadaniem </w:t>
      </w:r>
      <w:r w:rsidR="007E0D20">
        <w:rPr>
          <w:sz w:val="24"/>
          <w:szCs w:val="24"/>
        </w:rPr>
        <w:t xml:space="preserve">i umowa </w:t>
      </w:r>
      <w:r w:rsidRPr="000C4DA1">
        <w:rPr>
          <w:sz w:val="24"/>
          <w:szCs w:val="24"/>
        </w:rPr>
        <w:t xml:space="preserve">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w:t>
      </w:r>
      <w:r w:rsidRPr="00A003F7">
        <w:rPr>
          <w:sz w:val="24"/>
          <w:szCs w:val="24"/>
        </w:rPr>
        <w:t xml:space="preserve">(Dz. U. z 2021 r., poz. 779 z </w:t>
      </w:r>
      <w:proofErr w:type="spellStart"/>
      <w:r w:rsidRPr="00A003F7">
        <w:rPr>
          <w:sz w:val="24"/>
          <w:szCs w:val="24"/>
        </w:rPr>
        <w:t>późn</w:t>
      </w:r>
      <w:proofErr w:type="spellEnd"/>
      <w:r w:rsidRPr="00A003F7">
        <w:rPr>
          <w:sz w:val="24"/>
          <w:szCs w:val="24"/>
        </w:rPr>
        <w:t xml:space="preserve">. zm.). </w:t>
      </w:r>
    </w:p>
    <w:p w14:paraId="063F3A15" w14:textId="77777777" w:rsidR="00FE27E1" w:rsidRPr="000C4DA1" w:rsidRDefault="00FE27E1" w:rsidP="00FE27E1">
      <w:pPr>
        <w:pStyle w:val="Akapitzlist"/>
        <w:widowControl w:val="0"/>
        <w:numPr>
          <w:ilvl w:val="0"/>
          <w:numId w:val="12"/>
        </w:numPr>
        <w:ind w:right="456"/>
        <w:contextualSpacing w:val="0"/>
        <w:jc w:val="both"/>
        <w:rPr>
          <w:sz w:val="24"/>
          <w:szCs w:val="24"/>
        </w:rPr>
      </w:pPr>
      <w:r w:rsidRPr="000C4DA1">
        <w:rPr>
          <w:sz w:val="24"/>
          <w:szCs w:val="24"/>
        </w:rPr>
        <w:t xml:space="preserve">Odbiór odpadów następować będzie transportem zorganizowanym przez Wykonawcę </w:t>
      </w:r>
      <w:r w:rsidRPr="000C4DA1">
        <w:rPr>
          <w:sz w:val="24"/>
          <w:szCs w:val="24"/>
        </w:rPr>
        <w:br/>
        <w:t xml:space="preserve">i na jego koszt, także w zakresie kosztów przewozu, ubezpieczenia na czas transportu </w:t>
      </w:r>
      <w:r w:rsidRPr="000C4DA1">
        <w:rPr>
          <w:sz w:val="24"/>
          <w:szCs w:val="24"/>
        </w:rPr>
        <w:br/>
      </w:r>
      <w:r w:rsidRPr="000C4DA1">
        <w:rPr>
          <w:sz w:val="24"/>
          <w:szCs w:val="24"/>
        </w:rPr>
        <w:lastRenderedPageBreak/>
        <w:t>i rozładunku.</w:t>
      </w:r>
    </w:p>
    <w:p w14:paraId="42A3E6E9" w14:textId="77777777" w:rsidR="00FE27E1" w:rsidRPr="000C4DA1" w:rsidRDefault="00FE27E1" w:rsidP="00FE27E1">
      <w:pPr>
        <w:pStyle w:val="Akapitzlist"/>
        <w:widowControl w:val="0"/>
        <w:numPr>
          <w:ilvl w:val="0"/>
          <w:numId w:val="12"/>
        </w:numPr>
        <w:spacing w:before="2"/>
        <w:ind w:right="449"/>
        <w:contextualSpacing w:val="0"/>
        <w:jc w:val="both"/>
        <w:rPr>
          <w:sz w:val="24"/>
          <w:szCs w:val="24"/>
        </w:rPr>
      </w:pPr>
      <w:r w:rsidRPr="000C4DA1">
        <w:rPr>
          <w:sz w:val="24"/>
          <w:szCs w:val="24"/>
        </w:rPr>
        <w:t xml:space="preserve">Ilość odpadów o kodzie 19 12 12 wynosi około </w:t>
      </w:r>
      <w:r>
        <w:rPr>
          <w:sz w:val="24"/>
          <w:szCs w:val="24"/>
        </w:rPr>
        <w:t>600</w:t>
      </w:r>
      <w:r w:rsidRPr="000C4DA1">
        <w:rPr>
          <w:sz w:val="24"/>
          <w:szCs w:val="24"/>
        </w:rPr>
        <w:t xml:space="preserve">0 Mg w okresie obowiązywania umowy. Miesięczna ilość wynosi około </w:t>
      </w:r>
      <w:r>
        <w:rPr>
          <w:sz w:val="24"/>
          <w:szCs w:val="24"/>
        </w:rPr>
        <w:t>500</w:t>
      </w:r>
      <w:r w:rsidRPr="000C4DA1">
        <w:rPr>
          <w:sz w:val="24"/>
          <w:szCs w:val="24"/>
        </w:rPr>
        <w:t xml:space="preserve"> Mg, natomiast dzienna około </w:t>
      </w:r>
      <w:r>
        <w:rPr>
          <w:sz w:val="24"/>
          <w:szCs w:val="24"/>
        </w:rPr>
        <w:t>25</w:t>
      </w:r>
      <w:r w:rsidRPr="000C4DA1">
        <w:rPr>
          <w:sz w:val="24"/>
          <w:szCs w:val="24"/>
        </w:rPr>
        <w:t xml:space="preserve"> Mg.</w:t>
      </w:r>
      <w:r w:rsidRPr="000C4DA1">
        <w:rPr>
          <w:bCs/>
          <w:sz w:val="24"/>
          <w:szCs w:val="24"/>
        </w:rPr>
        <w:t xml:space="preserve"> Podana ilość odpadów jest szacunkowa, służy pomocniczo do przygotowania oferty i nie stanow</w:t>
      </w:r>
      <w:r>
        <w:rPr>
          <w:bCs/>
          <w:sz w:val="24"/>
          <w:szCs w:val="24"/>
        </w:rPr>
        <w:t>i</w:t>
      </w:r>
      <w:r w:rsidRPr="000C4DA1">
        <w:rPr>
          <w:bCs/>
          <w:sz w:val="24"/>
          <w:szCs w:val="24"/>
        </w:rPr>
        <w:t xml:space="preserve"> ona limitu zamówienia. Odbiór, transport i zagospodarowanie odpadów wynikać będzie z bieżących  potrzeb Zamawiającego.</w:t>
      </w:r>
      <w:r w:rsidR="003E0D82">
        <w:rPr>
          <w:bCs/>
          <w:sz w:val="24"/>
          <w:szCs w:val="24"/>
        </w:rPr>
        <w:t xml:space="preserve"> </w:t>
      </w:r>
      <w:r w:rsidRPr="000C4DA1">
        <w:rPr>
          <w:bCs/>
          <w:sz w:val="24"/>
          <w:szCs w:val="24"/>
        </w:rPr>
        <w:t xml:space="preserve">Wykonawca zobowiązuje się odebrać i zagospodarować </w:t>
      </w:r>
      <w:r w:rsidRPr="000C4DA1">
        <w:rPr>
          <w:b/>
          <w:bCs/>
          <w:sz w:val="24"/>
          <w:szCs w:val="24"/>
        </w:rPr>
        <w:t>faktyczną i rzeczywistą ilość odpadów</w:t>
      </w:r>
      <w:r w:rsidRPr="000C4DA1">
        <w:rPr>
          <w:bCs/>
          <w:sz w:val="24"/>
          <w:szCs w:val="24"/>
        </w:rPr>
        <w:t>, która może różnić się od wskazanych powyżej wartości szacunkowych. Zamawiający zastrzega sobie możliwość niewykorzystania środków przeznaczonych na realizację poszczególnych zadań w pełnym wymiarze.</w:t>
      </w:r>
    </w:p>
    <w:p w14:paraId="24DE43BA" w14:textId="77777777" w:rsidR="00FE27E1" w:rsidRPr="000C4DA1" w:rsidRDefault="00FE27E1" w:rsidP="00FE27E1">
      <w:pPr>
        <w:pStyle w:val="Akapitzlist"/>
        <w:widowControl w:val="0"/>
        <w:numPr>
          <w:ilvl w:val="0"/>
          <w:numId w:val="12"/>
        </w:numPr>
        <w:ind w:right="449"/>
        <w:contextualSpacing w:val="0"/>
        <w:jc w:val="both"/>
        <w:rPr>
          <w:sz w:val="24"/>
          <w:szCs w:val="24"/>
        </w:rPr>
      </w:pPr>
      <w:bookmarkStart w:id="1" w:name="_Hlk71529658"/>
      <w:r w:rsidRPr="00235262">
        <w:rPr>
          <w:sz w:val="24"/>
          <w:szCs w:val="24"/>
        </w:rPr>
        <w:t xml:space="preserve">Odpady o kodzie 19 12 12 stanowią materiał </w:t>
      </w:r>
      <w:proofErr w:type="spellStart"/>
      <w:r w:rsidRPr="00235262">
        <w:rPr>
          <w:sz w:val="24"/>
          <w:szCs w:val="24"/>
        </w:rPr>
        <w:t>posortowniczy</w:t>
      </w:r>
      <w:proofErr w:type="spellEnd"/>
      <w:r w:rsidRPr="00235262">
        <w:rPr>
          <w:sz w:val="24"/>
          <w:szCs w:val="24"/>
        </w:rPr>
        <w:t xml:space="preserve"> (balast) pochodzący z mechanicznej obróbki odpadów na sortowni - po przetworzeniu zmieszanych odpadów komunalnych o kodzie 20 03 01 jako tzw. frakcja </w:t>
      </w:r>
      <w:proofErr w:type="spellStart"/>
      <w:r w:rsidRPr="00235262">
        <w:rPr>
          <w:sz w:val="24"/>
          <w:szCs w:val="24"/>
        </w:rPr>
        <w:t>nadsitowa</w:t>
      </w:r>
      <w:proofErr w:type="spellEnd"/>
      <w:r w:rsidRPr="00235262">
        <w:rPr>
          <w:sz w:val="24"/>
          <w:szCs w:val="24"/>
        </w:rPr>
        <w:t>.</w:t>
      </w:r>
      <w:r w:rsidRPr="000C4DA1">
        <w:rPr>
          <w:sz w:val="24"/>
          <w:szCs w:val="24"/>
        </w:rPr>
        <w:t xml:space="preserve"> </w:t>
      </w:r>
      <w:bookmarkEnd w:id="1"/>
      <w:r w:rsidRPr="000C4DA1">
        <w:rPr>
          <w:sz w:val="24"/>
          <w:szCs w:val="24"/>
        </w:rPr>
        <w:t>Odpady nie są poddawane separacji magnetycznej, pneumatycznej czy optycznej. Po przejściu przez sito bębnowe ze strumienia odpadów wybierane są surowce wtórne w sposób ręczny przez personel Zamawiającego na podajniku  sortowniczym.</w:t>
      </w:r>
    </w:p>
    <w:p w14:paraId="7DD8EA31" w14:textId="77777777" w:rsidR="00FE27E1" w:rsidRPr="000C4DA1" w:rsidRDefault="00FE27E1" w:rsidP="00FE27E1">
      <w:pPr>
        <w:pStyle w:val="Akapitzlist"/>
        <w:widowControl w:val="0"/>
        <w:numPr>
          <w:ilvl w:val="0"/>
          <w:numId w:val="12"/>
        </w:numPr>
        <w:ind w:right="449"/>
        <w:contextualSpacing w:val="0"/>
        <w:jc w:val="both"/>
        <w:rPr>
          <w:sz w:val="24"/>
          <w:szCs w:val="24"/>
        </w:rPr>
      </w:pPr>
      <w:r w:rsidRPr="000C4DA1">
        <w:rPr>
          <w:sz w:val="24"/>
          <w:szCs w:val="24"/>
        </w:rPr>
        <w:t>Odpady wytworzone w mechanicznym procesie są magazynowane wspólnie jako materiał wymieszany, luzem i w takiej formie będą załadowywane na podstawione środki transportu. Średnia waga 1 m3 odpadów o kodzie 19 12 12 objętych zamówieniem wynosi około 0,15-0,25 Mg. Jest to wartość orientacyjna służąca Wykonawcy do skalkulowania kosztów, natomiast nie stanowi podstaw do jakichkolwiek roszczeń z tego tytułu.</w:t>
      </w:r>
    </w:p>
    <w:p w14:paraId="059D5FC7" w14:textId="77777777" w:rsidR="00FE27E1" w:rsidRPr="000C4DA1" w:rsidRDefault="00FE27E1" w:rsidP="00FE27E1">
      <w:pPr>
        <w:pStyle w:val="Akapitzlist"/>
        <w:widowControl w:val="0"/>
        <w:numPr>
          <w:ilvl w:val="0"/>
          <w:numId w:val="12"/>
        </w:numPr>
        <w:ind w:right="449"/>
        <w:contextualSpacing w:val="0"/>
        <w:jc w:val="both"/>
        <w:rPr>
          <w:sz w:val="24"/>
          <w:szCs w:val="24"/>
        </w:rPr>
      </w:pPr>
      <w:r w:rsidRPr="000C4DA1">
        <w:rPr>
          <w:sz w:val="24"/>
          <w:szCs w:val="24"/>
        </w:rPr>
        <w:t xml:space="preserve">Odebrane partie materiałów mogą różnic się co do wartości </w:t>
      </w:r>
      <w:r>
        <w:rPr>
          <w:sz w:val="24"/>
          <w:szCs w:val="24"/>
        </w:rPr>
        <w:t>opałowej</w:t>
      </w:r>
      <w:r w:rsidRPr="000C4DA1">
        <w:rPr>
          <w:sz w:val="24"/>
          <w:szCs w:val="24"/>
        </w:rPr>
        <w:t>, a jakiekolwiek różnice nie będą stanowiły podstaw roszczeń Wykonawcy w stosunku  do  Zamawiającego.</w:t>
      </w:r>
    </w:p>
    <w:p w14:paraId="01700015" w14:textId="77777777" w:rsidR="00FE27E1" w:rsidRPr="000C4DA1" w:rsidRDefault="00FE27E1" w:rsidP="00FE27E1">
      <w:pPr>
        <w:pStyle w:val="Akapitzlist"/>
        <w:widowControl w:val="0"/>
        <w:numPr>
          <w:ilvl w:val="0"/>
          <w:numId w:val="12"/>
        </w:numPr>
        <w:ind w:right="455"/>
        <w:contextualSpacing w:val="0"/>
        <w:jc w:val="both"/>
        <w:rPr>
          <w:sz w:val="24"/>
          <w:szCs w:val="24"/>
        </w:rPr>
      </w:pPr>
      <w:r w:rsidRPr="000C4DA1">
        <w:rPr>
          <w:sz w:val="24"/>
          <w:szCs w:val="24"/>
        </w:rPr>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40BFCE3E" w14:textId="77777777" w:rsidR="00FE27E1" w:rsidRPr="000C4DA1" w:rsidRDefault="00FE27E1" w:rsidP="00FE27E1">
      <w:pPr>
        <w:pStyle w:val="Akapitzlist"/>
        <w:widowControl w:val="0"/>
        <w:numPr>
          <w:ilvl w:val="0"/>
          <w:numId w:val="12"/>
        </w:numPr>
        <w:ind w:right="455"/>
        <w:contextualSpacing w:val="0"/>
        <w:jc w:val="both"/>
        <w:rPr>
          <w:sz w:val="24"/>
          <w:szCs w:val="24"/>
        </w:rPr>
      </w:pPr>
      <w:r w:rsidRPr="000C4DA1">
        <w:rPr>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1957E53D"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Załadunek będzie odbywał się sprzętem i na koszt Zamawiającego, umożliwiającym sprawne wypełnienie środków transportu Wykonawcy np. kontenerów, naczep itp.</w:t>
      </w:r>
    </w:p>
    <w:p w14:paraId="5C020364"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kern w:val="2"/>
          <w:sz w:val="24"/>
          <w:szCs w:val="24"/>
          <w:lang w:eastAsia="ar-SA"/>
        </w:rPr>
        <w:t xml:space="preserve">Wynagrodzenie </w:t>
      </w:r>
      <w:r w:rsidRPr="000C4DA1">
        <w:rPr>
          <w:kern w:val="2"/>
          <w:sz w:val="24"/>
          <w:szCs w:val="24"/>
        </w:rPr>
        <w:t xml:space="preserve">płatne Wykonawcy </w:t>
      </w:r>
      <w:r w:rsidRPr="000C4DA1">
        <w:rPr>
          <w:kern w:val="2"/>
          <w:sz w:val="24"/>
          <w:szCs w:val="24"/>
          <w:lang w:eastAsia="ar-SA"/>
        </w:rPr>
        <w:t>za wykonaną usługę zostanie ustalone na podstawie sumy iloczynów</w:t>
      </w:r>
      <w:r w:rsidR="00C31D8D">
        <w:rPr>
          <w:kern w:val="2"/>
          <w:sz w:val="24"/>
          <w:szCs w:val="24"/>
          <w:lang w:eastAsia="ar-SA"/>
        </w:rPr>
        <w:t xml:space="preserve"> </w:t>
      </w:r>
      <w:r w:rsidRPr="000C4DA1">
        <w:rPr>
          <w:kern w:val="2"/>
          <w:sz w:val="24"/>
          <w:szCs w:val="24"/>
          <w:lang w:eastAsia="ar-SA"/>
        </w:rPr>
        <w:t xml:space="preserve">masy odebranych, przetransportowanych i zagospodarowanych odpadów </w:t>
      </w:r>
      <w:r w:rsidRPr="000C4DA1">
        <w:rPr>
          <w:sz w:val="24"/>
          <w:szCs w:val="24"/>
        </w:rPr>
        <w:t xml:space="preserve">o kodzie 19 12 12 </w:t>
      </w:r>
      <w:r w:rsidRPr="000C4DA1">
        <w:rPr>
          <w:kern w:val="2"/>
          <w:sz w:val="24"/>
          <w:szCs w:val="24"/>
          <w:lang w:eastAsia="ar-SA"/>
        </w:rPr>
        <w:t>oraz ceny jednostkowej</w:t>
      </w:r>
      <w:r w:rsidRPr="000C4DA1">
        <w:rPr>
          <w:kern w:val="2"/>
          <w:sz w:val="24"/>
          <w:szCs w:val="24"/>
        </w:rPr>
        <w:t xml:space="preserve"> za</w:t>
      </w:r>
      <w:r w:rsidRPr="000C4DA1">
        <w:rPr>
          <w:kern w:val="2"/>
          <w:sz w:val="24"/>
          <w:szCs w:val="24"/>
          <w:lang w:eastAsia="ar-SA"/>
        </w:rPr>
        <w:t xml:space="preserve"> odb</w:t>
      </w:r>
      <w:r w:rsidRPr="000C4DA1">
        <w:rPr>
          <w:kern w:val="2"/>
          <w:sz w:val="24"/>
          <w:szCs w:val="24"/>
        </w:rPr>
        <w:t>iór</w:t>
      </w:r>
      <w:r w:rsidRPr="000C4DA1">
        <w:rPr>
          <w:kern w:val="2"/>
          <w:sz w:val="24"/>
          <w:szCs w:val="24"/>
          <w:lang w:eastAsia="ar-SA"/>
        </w:rPr>
        <w:t xml:space="preserve">, transport i </w:t>
      </w:r>
      <w:r w:rsidRPr="000C4DA1">
        <w:rPr>
          <w:kern w:val="2"/>
          <w:sz w:val="24"/>
          <w:szCs w:val="24"/>
        </w:rPr>
        <w:t>zagospodarowanie 1 Mg</w:t>
      </w:r>
      <w:r w:rsidRPr="000C4DA1">
        <w:rPr>
          <w:kern w:val="2"/>
          <w:sz w:val="24"/>
          <w:szCs w:val="24"/>
          <w:lang w:eastAsia="ar-SA"/>
        </w:rPr>
        <w:t xml:space="preserve"> odpadów</w:t>
      </w:r>
      <w:r w:rsidRPr="000C4DA1">
        <w:rPr>
          <w:sz w:val="24"/>
          <w:szCs w:val="24"/>
        </w:rPr>
        <w:t xml:space="preserve"> o kodzie 19 12 12</w:t>
      </w:r>
      <w:r w:rsidRPr="000C4DA1">
        <w:rPr>
          <w:kern w:val="2"/>
          <w:sz w:val="24"/>
          <w:szCs w:val="24"/>
        </w:rPr>
        <w:t>.</w:t>
      </w:r>
    </w:p>
    <w:p w14:paraId="5448EFF0" w14:textId="77777777" w:rsidR="00FE27E1" w:rsidRPr="000C4DA1" w:rsidRDefault="00FE27E1" w:rsidP="00FE27E1">
      <w:pPr>
        <w:pStyle w:val="Akapitzlist"/>
        <w:widowControl w:val="0"/>
        <w:numPr>
          <w:ilvl w:val="0"/>
          <w:numId w:val="12"/>
        </w:numPr>
        <w:ind w:right="459"/>
        <w:contextualSpacing w:val="0"/>
        <w:jc w:val="both"/>
        <w:rPr>
          <w:bCs/>
          <w:sz w:val="24"/>
          <w:szCs w:val="24"/>
        </w:rPr>
      </w:pPr>
      <w:r w:rsidRPr="000C4DA1">
        <w:rPr>
          <w:sz w:val="24"/>
          <w:szCs w:val="24"/>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0D29B783"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bCs/>
          <w:sz w:val="24"/>
          <w:szCs w:val="24"/>
        </w:rPr>
        <w:t xml:space="preserve">Zamawiający zastrzega sobie możliwość niewykorzystania środków przeznaczonych </w:t>
      </w:r>
      <w:r w:rsidRPr="000C4DA1">
        <w:rPr>
          <w:bCs/>
          <w:sz w:val="24"/>
          <w:szCs w:val="24"/>
        </w:rPr>
        <w:br/>
        <w:t>na realizację przedmiotowego zadania w pełnym wymiarze.</w:t>
      </w:r>
    </w:p>
    <w:p w14:paraId="1471D098"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 xml:space="preserve">Ważenie odbieranych przez Wykonawcę odpadów odbywać się będzie na zalegalizowanej wadze Zamawiającego, znajdującej się na terenie Instalacji w Rudzie. Waga Zamawiającego posiada dokładność ważenia do +/- 20 kg. </w:t>
      </w:r>
      <w:r w:rsidRPr="000C4DA1">
        <w:rPr>
          <w:b/>
          <w:sz w:val="24"/>
          <w:szCs w:val="24"/>
        </w:rPr>
        <w:t>Pojazdy, którymi odbierane są odpady powinny być przystosowane do wagi samochodowej znajdującej się w Instalacji w Rudzie (nośność wagi 40000kg, wymiary pomostu ważącego 12 m x 2,80 m)</w:t>
      </w:r>
      <w:r w:rsidRPr="000C4DA1">
        <w:rPr>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w:t>
      </w:r>
      <w:r w:rsidRPr="000C4DA1">
        <w:rPr>
          <w:sz w:val="24"/>
          <w:szCs w:val="24"/>
        </w:rPr>
        <w:lastRenderedPageBreak/>
        <w:t xml:space="preserve">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6D5C0CF1"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Wykonawca</w:t>
      </w:r>
      <w:r w:rsidR="007E0D20">
        <w:rPr>
          <w:sz w:val="24"/>
          <w:szCs w:val="24"/>
        </w:rPr>
        <w:t xml:space="preserve"> przedłoży oświadczenie Z</w:t>
      </w:r>
      <w:r w:rsidRPr="000C4DA1">
        <w:rPr>
          <w:sz w:val="24"/>
          <w:szCs w:val="24"/>
        </w:rPr>
        <w:t xml:space="preserve">amawiającemu o poddaniu procesowi przetwarzania- odzysku, który jest zgodny z załącznikiem do ustawy o odpadach z dnia 14 grudnia 2012 r. </w:t>
      </w:r>
      <w:r w:rsidRPr="00B046E8">
        <w:rPr>
          <w:sz w:val="24"/>
          <w:szCs w:val="24"/>
        </w:rPr>
        <w:t xml:space="preserve">(Dz. U. 2021 poz. 779 z </w:t>
      </w:r>
      <w:proofErr w:type="spellStart"/>
      <w:r w:rsidRPr="00B046E8">
        <w:rPr>
          <w:sz w:val="24"/>
          <w:szCs w:val="24"/>
        </w:rPr>
        <w:t>późń</w:t>
      </w:r>
      <w:proofErr w:type="spellEnd"/>
      <w:r w:rsidRPr="00B046E8">
        <w:rPr>
          <w:sz w:val="24"/>
          <w:szCs w:val="24"/>
        </w:rPr>
        <w:t xml:space="preserve">. zm.) </w:t>
      </w:r>
      <w:r w:rsidRPr="000C4DA1">
        <w:rPr>
          <w:sz w:val="24"/>
          <w:szCs w:val="24"/>
        </w:rPr>
        <w:t>całej masy odpadów przyjętych w danym miesiącu kalendarzowym w terminie do 15-go dnia każdego następnego miesiąca</w:t>
      </w:r>
      <w:r w:rsidR="008B5B1F">
        <w:rPr>
          <w:sz w:val="24"/>
          <w:szCs w:val="24"/>
        </w:rPr>
        <w:t xml:space="preserve"> </w:t>
      </w:r>
      <w:r w:rsidRPr="000C4DA1">
        <w:rPr>
          <w:sz w:val="24"/>
          <w:szCs w:val="24"/>
        </w:rPr>
        <w:t>zgodnie z załącznikiem nr 1 do umowy oraz każdorazowo na wezwanie zamawiającego.</w:t>
      </w:r>
    </w:p>
    <w:p w14:paraId="7F695C74"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080CC55B"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6CFBE73B" w14:textId="77777777" w:rsidR="00FE27E1" w:rsidRPr="000C4DA1" w:rsidRDefault="00FE27E1" w:rsidP="00FE27E1">
      <w:pPr>
        <w:pStyle w:val="Akapitzlist"/>
        <w:widowControl w:val="0"/>
        <w:numPr>
          <w:ilvl w:val="0"/>
          <w:numId w:val="12"/>
        </w:numPr>
        <w:ind w:right="459"/>
        <w:contextualSpacing w:val="0"/>
        <w:jc w:val="both"/>
        <w:rPr>
          <w:sz w:val="24"/>
          <w:szCs w:val="24"/>
        </w:rPr>
      </w:pPr>
      <w:r w:rsidRPr="000C4DA1">
        <w:rPr>
          <w:sz w:val="24"/>
          <w:szCs w:val="24"/>
        </w:rPr>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16E2C4F6" w14:textId="77777777" w:rsidR="0046364E" w:rsidRDefault="0046364E" w:rsidP="0046364E">
      <w:pPr>
        <w:pStyle w:val="Akapitzlist"/>
        <w:widowControl w:val="0"/>
        <w:numPr>
          <w:ilvl w:val="0"/>
          <w:numId w:val="12"/>
        </w:numPr>
        <w:tabs>
          <w:tab w:val="left" w:pos="819"/>
        </w:tabs>
        <w:ind w:right="452" w:hanging="318"/>
        <w:contextualSpacing w:val="0"/>
        <w:jc w:val="both"/>
        <w:rPr>
          <w:sz w:val="24"/>
          <w:szCs w:val="24"/>
        </w:rPr>
      </w:pPr>
      <w:r w:rsidRPr="000C4DA1">
        <w:rPr>
          <w:sz w:val="24"/>
        </w:rPr>
        <w:t xml:space="preserve">W przypadku wykonania Umowy niezgodnie z przepisami, z przyczyn leżących po stronie Wykonawcy wyłączną odpowiedzialność ponosi Wykonawca i zobowiązuje </w:t>
      </w:r>
      <w:r w:rsidRPr="000C4DA1">
        <w:rPr>
          <w:sz w:val="24"/>
        </w:rPr>
        <w:br/>
        <w:t xml:space="preserve">się do pokrycia wszelkich szkód, grzywien, kar lub kar umownych związanych </w:t>
      </w:r>
      <w:r w:rsidRPr="000C4DA1">
        <w:rPr>
          <w:sz w:val="24"/>
        </w:rPr>
        <w:br/>
        <w:t xml:space="preserve">lub wynikających z niewykonania lub nienależytego wykonywania Umowy, należnych Zamawiającemu, </w:t>
      </w:r>
      <w:r w:rsidRPr="000C4DA1">
        <w:rPr>
          <w:sz w:val="24"/>
          <w:szCs w:val="24"/>
        </w:rPr>
        <w:t xml:space="preserve">organom administracji publicznej oraz osobom trzecim (w tym, także </w:t>
      </w:r>
      <w:r w:rsidRPr="000C4DA1">
        <w:rPr>
          <w:sz w:val="24"/>
          <w:szCs w:val="24"/>
        </w:rPr>
        <w:br/>
        <w:t xml:space="preserve">na zasadzie odpowiedzialności z tytułu czynu niedozwolonego). </w:t>
      </w:r>
    </w:p>
    <w:p w14:paraId="14AAD508" w14:textId="77777777" w:rsidR="00FE27E1" w:rsidRDefault="00FE27E1" w:rsidP="00FE27E1">
      <w:pPr>
        <w:tabs>
          <w:tab w:val="left" w:pos="819"/>
        </w:tabs>
        <w:ind w:right="452"/>
        <w:jc w:val="both"/>
        <w:rPr>
          <w:szCs w:val="24"/>
        </w:rPr>
      </w:pPr>
    </w:p>
    <w:p w14:paraId="78BB4834" w14:textId="10E09E8A" w:rsidR="007E0D20" w:rsidRDefault="00FE27E1" w:rsidP="00FE27E1">
      <w:pPr>
        <w:tabs>
          <w:tab w:val="left" w:pos="819"/>
        </w:tabs>
        <w:ind w:right="452"/>
        <w:jc w:val="both"/>
        <w:rPr>
          <w:b/>
          <w:bCs/>
          <w:szCs w:val="24"/>
        </w:rPr>
      </w:pPr>
      <w:r w:rsidRPr="00235262">
        <w:rPr>
          <w:b/>
          <w:bCs/>
          <w:szCs w:val="24"/>
        </w:rPr>
        <w:t>Zadanie nr 2</w:t>
      </w:r>
      <w:bookmarkStart w:id="2" w:name="_Hlk71529937"/>
      <w:r w:rsidR="002237F9">
        <w:rPr>
          <w:b/>
          <w:bCs/>
          <w:szCs w:val="24"/>
        </w:rPr>
        <w:t>.</w:t>
      </w:r>
    </w:p>
    <w:p w14:paraId="43CDEADA" w14:textId="77777777" w:rsidR="00FE27E1" w:rsidRDefault="007E0D20" w:rsidP="00FE27E1">
      <w:pPr>
        <w:tabs>
          <w:tab w:val="left" w:pos="819"/>
        </w:tabs>
        <w:ind w:right="452"/>
        <w:jc w:val="both"/>
        <w:rPr>
          <w:szCs w:val="24"/>
        </w:rPr>
      </w:pPr>
      <w:r>
        <w:rPr>
          <w:b/>
          <w:bCs/>
          <w:szCs w:val="24"/>
        </w:rPr>
        <w:t xml:space="preserve">Odbiór, transport i zagospodarowanie odpadów </w:t>
      </w:r>
      <w:r w:rsidR="00235262" w:rsidRPr="00A82274">
        <w:rPr>
          <w:b/>
          <w:bCs/>
          <w:szCs w:val="24"/>
        </w:rPr>
        <w:t xml:space="preserve"> o kodzie 19 12 12 stanowią</w:t>
      </w:r>
      <w:r w:rsidR="00235262">
        <w:rPr>
          <w:b/>
          <w:bCs/>
          <w:szCs w:val="24"/>
        </w:rPr>
        <w:t>cych</w:t>
      </w:r>
      <w:r w:rsidR="00235262" w:rsidRPr="00A82274">
        <w:rPr>
          <w:b/>
          <w:bCs/>
          <w:szCs w:val="24"/>
        </w:rPr>
        <w:t xml:space="preserve"> materiał po przetworzeniu odpadów wielkogabarytowych o kodzie 20 03 07</w:t>
      </w:r>
      <w:r w:rsidR="00235262">
        <w:rPr>
          <w:b/>
          <w:bCs/>
          <w:szCs w:val="24"/>
        </w:rPr>
        <w:t xml:space="preserve"> </w:t>
      </w:r>
      <w:r w:rsidR="00235262" w:rsidRPr="00A82274">
        <w:rPr>
          <w:b/>
          <w:bCs/>
          <w:szCs w:val="24"/>
        </w:rPr>
        <w:t>na rozdrabniaczu</w:t>
      </w:r>
      <w:bookmarkEnd w:id="2"/>
      <w:r w:rsidR="00235262">
        <w:rPr>
          <w:b/>
          <w:bCs/>
          <w:szCs w:val="24"/>
        </w:rPr>
        <w:t>*</w:t>
      </w:r>
      <w:r w:rsidR="00235262">
        <w:rPr>
          <w:szCs w:val="24"/>
        </w:rPr>
        <w:t xml:space="preserve"> </w:t>
      </w:r>
      <w:r w:rsidR="00FE27E1">
        <w:rPr>
          <w:szCs w:val="24"/>
        </w:rPr>
        <w:t>:</w:t>
      </w:r>
    </w:p>
    <w:p w14:paraId="4DB77FB1" w14:textId="77777777" w:rsidR="00FE27E1" w:rsidRPr="000C4DA1" w:rsidRDefault="00FE27E1" w:rsidP="00FE27E1">
      <w:pPr>
        <w:pStyle w:val="Akapitzlist"/>
        <w:widowControl w:val="0"/>
        <w:numPr>
          <w:ilvl w:val="0"/>
          <w:numId w:val="21"/>
        </w:numPr>
        <w:ind w:left="567" w:right="452" w:hanging="283"/>
        <w:contextualSpacing w:val="0"/>
        <w:jc w:val="both"/>
        <w:rPr>
          <w:sz w:val="24"/>
          <w:szCs w:val="24"/>
        </w:rPr>
      </w:pPr>
      <w:r w:rsidRPr="000C4DA1">
        <w:rPr>
          <w:sz w:val="24"/>
          <w:szCs w:val="24"/>
        </w:rPr>
        <w:t>Odpa</w:t>
      </w:r>
      <w:r w:rsidR="00C31D8D">
        <w:rPr>
          <w:sz w:val="24"/>
          <w:szCs w:val="24"/>
        </w:rPr>
        <w:t>dy objęte niniejsz</w:t>
      </w:r>
      <w:r w:rsidR="007E0D20">
        <w:rPr>
          <w:sz w:val="24"/>
          <w:szCs w:val="24"/>
        </w:rPr>
        <w:t xml:space="preserve">ym zadaniem i </w:t>
      </w:r>
      <w:r w:rsidR="00C31D8D">
        <w:rPr>
          <w:sz w:val="24"/>
          <w:szCs w:val="24"/>
        </w:rPr>
        <w:t>umową</w:t>
      </w:r>
      <w:r w:rsidRPr="000C4DA1">
        <w:rPr>
          <w:sz w:val="24"/>
          <w:szCs w:val="24"/>
        </w:rPr>
        <w:t xml:space="preserve"> 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w:t>
      </w:r>
      <w:r w:rsidRPr="00B046E8">
        <w:rPr>
          <w:sz w:val="24"/>
          <w:szCs w:val="24"/>
        </w:rPr>
        <w:t xml:space="preserve">(Dz. U. z 2021 r., poz. 779 z </w:t>
      </w:r>
      <w:proofErr w:type="spellStart"/>
      <w:r w:rsidRPr="00B046E8">
        <w:rPr>
          <w:sz w:val="24"/>
          <w:szCs w:val="24"/>
        </w:rPr>
        <w:t>późn</w:t>
      </w:r>
      <w:proofErr w:type="spellEnd"/>
      <w:r w:rsidRPr="00B046E8">
        <w:rPr>
          <w:sz w:val="24"/>
          <w:szCs w:val="24"/>
        </w:rPr>
        <w:t xml:space="preserve">. zm.). </w:t>
      </w:r>
    </w:p>
    <w:p w14:paraId="13AA829E" w14:textId="77777777" w:rsidR="00FE27E1" w:rsidRPr="000C4DA1" w:rsidRDefault="00FE27E1" w:rsidP="00FE27E1">
      <w:pPr>
        <w:pStyle w:val="Akapitzlist"/>
        <w:widowControl w:val="0"/>
        <w:numPr>
          <w:ilvl w:val="0"/>
          <w:numId w:val="21"/>
        </w:numPr>
        <w:ind w:left="567" w:right="456" w:hanging="283"/>
        <w:contextualSpacing w:val="0"/>
        <w:jc w:val="both"/>
        <w:rPr>
          <w:sz w:val="24"/>
          <w:szCs w:val="24"/>
        </w:rPr>
      </w:pPr>
      <w:r w:rsidRPr="000C4DA1">
        <w:rPr>
          <w:sz w:val="24"/>
          <w:szCs w:val="24"/>
        </w:rPr>
        <w:t xml:space="preserve">Odbiór odpadów następować będzie transportem zorganizowanym przez Wykonawcę </w:t>
      </w:r>
      <w:r w:rsidRPr="000C4DA1">
        <w:rPr>
          <w:sz w:val="24"/>
          <w:szCs w:val="24"/>
        </w:rPr>
        <w:br/>
        <w:t xml:space="preserve">i na jego koszt, także w zakresie kosztów przewozu, ubezpieczenia na czas transportu </w:t>
      </w:r>
      <w:r w:rsidRPr="000C4DA1">
        <w:rPr>
          <w:sz w:val="24"/>
          <w:szCs w:val="24"/>
        </w:rPr>
        <w:br/>
        <w:t>i rozładunku.</w:t>
      </w:r>
    </w:p>
    <w:p w14:paraId="0F61AEA9" w14:textId="77777777" w:rsidR="00FE27E1" w:rsidRPr="000C4DA1" w:rsidRDefault="00FE27E1" w:rsidP="00FE27E1">
      <w:pPr>
        <w:pStyle w:val="Akapitzlist"/>
        <w:widowControl w:val="0"/>
        <w:numPr>
          <w:ilvl w:val="0"/>
          <w:numId w:val="21"/>
        </w:numPr>
        <w:spacing w:before="2"/>
        <w:ind w:left="567" w:right="449" w:hanging="283"/>
        <w:contextualSpacing w:val="0"/>
        <w:jc w:val="both"/>
        <w:rPr>
          <w:sz w:val="24"/>
          <w:szCs w:val="24"/>
        </w:rPr>
      </w:pPr>
      <w:r w:rsidRPr="000C4DA1">
        <w:rPr>
          <w:sz w:val="24"/>
          <w:szCs w:val="24"/>
        </w:rPr>
        <w:t xml:space="preserve">Ilość odpadów o kodzie 19 12 12 wynosi około </w:t>
      </w:r>
      <w:r>
        <w:rPr>
          <w:sz w:val="24"/>
          <w:szCs w:val="24"/>
        </w:rPr>
        <w:t>100</w:t>
      </w:r>
      <w:r w:rsidRPr="000C4DA1">
        <w:rPr>
          <w:sz w:val="24"/>
          <w:szCs w:val="24"/>
        </w:rPr>
        <w:t xml:space="preserve">0 Mg w okresie obowiązywania umowy. </w:t>
      </w:r>
      <w:r>
        <w:rPr>
          <w:sz w:val="24"/>
          <w:szCs w:val="24"/>
        </w:rPr>
        <w:t>Ilość odpadów do odbioru będzie większa w okresie prowadzenia zbiórki odpadów wielkogabarytowych na terenie obsługiwanych gmin przez Przedsiębiorstwo Komunalne Sp. z o.o. w Wieluniu.</w:t>
      </w:r>
      <w:r w:rsidRPr="000C4DA1">
        <w:rPr>
          <w:bCs/>
          <w:sz w:val="24"/>
          <w:szCs w:val="24"/>
        </w:rPr>
        <w:t xml:space="preserve"> Podana ilość odpadów jest szacunkowa, służy pomocniczo do przygotowania oferty i nie stanow</w:t>
      </w:r>
      <w:r>
        <w:rPr>
          <w:bCs/>
          <w:sz w:val="24"/>
          <w:szCs w:val="24"/>
        </w:rPr>
        <w:t>i</w:t>
      </w:r>
      <w:r w:rsidRPr="000C4DA1">
        <w:rPr>
          <w:bCs/>
          <w:sz w:val="24"/>
          <w:szCs w:val="24"/>
        </w:rPr>
        <w:t xml:space="preserve"> ona limitu zamówienia. Odbiór, transport i zagospodarowanie odpadów wynikać będzie z bieżących  potrzeb Zamawiającego.</w:t>
      </w:r>
      <w:r w:rsidR="008B5B1F">
        <w:rPr>
          <w:bCs/>
          <w:sz w:val="24"/>
          <w:szCs w:val="24"/>
        </w:rPr>
        <w:t xml:space="preserve"> </w:t>
      </w:r>
      <w:r w:rsidRPr="000C4DA1">
        <w:rPr>
          <w:bCs/>
          <w:sz w:val="24"/>
          <w:szCs w:val="24"/>
        </w:rPr>
        <w:t xml:space="preserve">Wykonawca zobowiązuje się odebrać i zagospodarować </w:t>
      </w:r>
      <w:r w:rsidRPr="000C4DA1">
        <w:rPr>
          <w:b/>
          <w:bCs/>
          <w:sz w:val="24"/>
          <w:szCs w:val="24"/>
        </w:rPr>
        <w:t xml:space="preserve">faktyczną i </w:t>
      </w:r>
      <w:r w:rsidRPr="000C4DA1">
        <w:rPr>
          <w:b/>
          <w:bCs/>
          <w:sz w:val="24"/>
          <w:szCs w:val="24"/>
        </w:rPr>
        <w:lastRenderedPageBreak/>
        <w:t>rzeczywistą ilość odpadów</w:t>
      </w:r>
      <w:r w:rsidRPr="000C4DA1">
        <w:rPr>
          <w:bCs/>
          <w:sz w:val="24"/>
          <w:szCs w:val="24"/>
        </w:rPr>
        <w:t>, która może różnić się od wskazanych powyżej wartości szacunkowych. Zamawiający zastrzega sobie możliwość niewykorzystania środków przeznaczonych na realizację poszczególnych zadań w pełnym wymiarze.</w:t>
      </w:r>
    </w:p>
    <w:p w14:paraId="317632E8" w14:textId="77777777" w:rsidR="00FE27E1" w:rsidRPr="000C4DA1" w:rsidRDefault="00FE27E1" w:rsidP="00FE27E1">
      <w:pPr>
        <w:pStyle w:val="Akapitzlist"/>
        <w:widowControl w:val="0"/>
        <w:numPr>
          <w:ilvl w:val="0"/>
          <w:numId w:val="21"/>
        </w:numPr>
        <w:ind w:left="567" w:right="449" w:hanging="283"/>
        <w:contextualSpacing w:val="0"/>
        <w:jc w:val="both"/>
        <w:rPr>
          <w:sz w:val="24"/>
          <w:szCs w:val="24"/>
        </w:rPr>
      </w:pPr>
      <w:bookmarkStart w:id="3" w:name="_Hlk71529816"/>
      <w:r w:rsidRPr="00235262">
        <w:rPr>
          <w:sz w:val="24"/>
          <w:szCs w:val="24"/>
        </w:rPr>
        <w:t>Odpady o kodzie 19 12 12 stanowią materiał po przetworzeniu odpadów wielkogabarytowych o kodzie 20 03 07</w:t>
      </w:r>
      <w:r w:rsidR="00235262" w:rsidRPr="00235262">
        <w:rPr>
          <w:sz w:val="24"/>
          <w:szCs w:val="24"/>
        </w:rPr>
        <w:t xml:space="preserve"> </w:t>
      </w:r>
      <w:r w:rsidRPr="00235262">
        <w:rPr>
          <w:sz w:val="24"/>
          <w:szCs w:val="24"/>
        </w:rPr>
        <w:t>na rozdrabniaczu</w:t>
      </w:r>
      <w:bookmarkEnd w:id="3"/>
      <w:r w:rsidRPr="00235262">
        <w:rPr>
          <w:sz w:val="24"/>
          <w:szCs w:val="24"/>
        </w:rPr>
        <w:t>.</w:t>
      </w:r>
      <w:r w:rsidRPr="000C4DA1">
        <w:rPr>
          <w:sz w:val="24"/>
          <w:szCs w:val="24"/>
        </w:rPr>
        <w:t xml:space="preserve"> Odpady </w:t>
      </w:r>
      <w:r>
        <w:rPr>
          <w:sz w:val="24"/>
          <w:szCs w:val="24"/>
        </w:rPr>
        <w:t>będą</w:t>
      </w:r>
      <w:r w:rsidRPr="000C4DA1">
        <w:rPr>
          <w:sz w:val="24"/>
          <w:szCs w:val="24"/>
        </w:rPr>
        <w:t xml:space="preserve"> poddawane separacji magnetycznej.</w:t>
      </w:r>
    </w:p>
    <w:p w14:paraId="1E8BB9E3" w14:textId="77777777" w:rsidR="00FE27E1" w:rsidRPr="000C4DA1" w:rsidRDefault="00FE27E1" w:rsidP="00FE27E1">
      <w:pPr>
        <w:pStyle w:val="Akapitzlist"/>
        <w:widowControl w:val="0"/>
        <w:numPr>
          <w:ilvl w:val="0"/>
          <w:numId w:val="21"/>
        </w:numPr>
        <w:ind w:left="567" w:right="449" w:hanging="283"/>
        <w:contextualSpacing w:val="0"/>
        <w:jc w:val="both"/>
        <w:rPr>
          <w:sz w:val="24"/>
          <w:szCs w:val="24"/>
        </w:rPr>
      </w:pPr>
      <w:r w:rsidRPr="000C4DA1">
        <w:rPr>
          <w:sz w:val="24"/>
          <w:szCs w:val="24"/>
        </w:rPr>
        <w:t>Odpady wytworzone w mechanicznym procesie są magazynowane wspólnie jako materiał wymieszany, luzem i w takiej formie będą załadowywane na podstawione środki transportu. Średnia waga 1 m3 odpadów o kodzie 19 12 12 objętych zamówieniem wynosi około 0,</w:t>
      </w:r>
      <w:r>
        <w:rPr>
          <w:sz w:val="24"/>
          <w:szCs w:val="24"/>
        </w:rPr>
        <w:t>20</w:t>
      </w:r>
      <w:r w:rsidRPr="000C4DA1">
        <w:rPr>
          <w:sz w:val="24"/>
          <w:szCs w:val="24"/>
        </w:rPr>
        <w:t>-0,</w:t>
      </w:r>
      <w:r>
        <w:rPr>
          <w:sz w:val="24"/>
          <w:szCs w:val="24"/>
        </w:rPr>
        <w:t>35</w:t>
      </w:r>
      <w:r w:rsidRPr="000C4DA1">
        <w:rPr>
          <w:sz w:val="24"/>
          <w:szCs w:val="24"/>
        </w:rPr>
        <w:t xml:space="preserve"> Mg. Jest to wartość orientacyjna służąca Wykonawcy do skalkulowania kosztów, natomiast nie stanowi podstaw do jakichkolwiek roszczeń z tego tytułu.</w:t>
      </w:r>
    </w:p>
    <w:p w14:paraId="7166F781" w14:textId="77777777" w:rsidR="00FE27E1" w:rsidRPr="000C4DA1" w:rsidRDefault="00FE27E1" w:rsidP="00FE27E1">
      <w:pPr>
        <w:pStyle w:val="Akapitzlist"/>
        <w:widowControl w:val="0"/>
        <w:numPr>
          <w:ilvl w:val="0"/>
          <w:numId w:val="21"/>
        </w:numPr>
        <w:ind w:left="567" w:right="449" w:hanging="283"/>
        <w:contextualSpacing w:val="0"/>
        <w:jc w:val="both"/>
        <w:rPr>
          <w:sz w:val="24"/>
          <w:szCs w:val="24"/>
        </w:rPr>
      </w:pPr>
      <w:r w:rsidRPr="000C4DA1">
        <w:rPr>
          <w:sz w:val="24"/>
          <w:szCs w:val="24"/>
        </w:rPr>
        <w:t xml:space="preserve">Odebrane partie materiałów mogą różnic się co do wartości </w:t>
      </w:r>
      <w:r>
        <w:rPr>
          <w:sz w:val="24"/>
          <w:szCs w:val="24"/>
        </w:rPr>
        <w:t>opałowej</w:t>
      </w:r>
      <w:r w:rsidRPr="000C4DA1">
        <w:rPr>
          <w:sz w:val="24"/>
          <w:szCs w:val="24"/>
        </w:rPr>
        <w:t>, a jakiekolwiek różnice nie będą stanowiły podstaw roszczeń Wykonawcy w stosunku  do  Zamawiającego.</w:t>
      </w:r>
    </w:p>
    <w:p w14:paraId="1631F8FE" w14:textId="77777777" w:rsidR="00FE27E1" w:rsidRPr="000C4DA1" w:rsidRDefault="00FE27E1" w:rsidP="00FE27E1">
      <w:pPr>
        <w:pStyle w:val="Akapitzlist"/>
        <w:widowControl w:val="0"/>
        <w:numPr>
          <w:ilvl w:val="0"/>
          <w:numId w:val="21"/>
        </w:numPr>
        <w:ind w:left="567" w:right="455" w:hanging="283"/>
        <w:contextualSpacing w:val="0"/>
        <w:jc w:val="both"/>
        <w:rPr>
          <w:sz w:val="24"/>
          <w:szCs w:val="24"/>
        </w:rPr>
      </w:pPr>
      <w:r w:rsidRPr="000C4DA1">
        <w:rPr>
          <w:sz w:val="24"/>
          <w:szCs w:val="24"/>
        </w:rPr>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1629D5C2" w14:textId="77777777" w:rsidR="00FE27E1" w:rsidRPr="000C4DA1" w:rsidRDefault="00FE27E1" w:rsidP="00FE27E1">
      <w:pPr>
        <w:pStyle w:val="Akapitzlist"/>
        <w:widowControl w:val="0"/>
        <w:numPr>
          <w:ilvl w:val="0"/>
          <w:numId w:val="21"/>
        </w:numPr>
        <w:ind w:left="567" w:right="455" w:hanging="283"/>
        <w:contextualSpacing w:val="0"/>
        <w:jc w:val="both"/>
        <w:rPr>
          <w:sz w:val="24"/>
          <w:szCs w:val="24"/>
        </w:rPr>
      </w:pPr>
      <w:r w:rsidRPr="000C4DA1">
        <w:rPr>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5DFA30C4"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sz w:val="24"/>
          <w:szCs w:val="24"/>
        </w:rPr>
        <w:t>Załadunek będzie odbywał się sprzętem i na koszt Zamawiającego, umożliwiającym sprawne wypełnienie środków transportu Wykonawcy np. kontenerów, naczep itp.</w:t>
      </w:r>
    </w:p>
    <w:p w14:paraId="622DBF5E"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kern w:val="2"/>
          <w:sz w:val="24"/>
          <w:szCs w:val="24"/>
          <w:lang w:eastAsia="ar-SA"/>
        </w:rPr>
        <w:t xml:space="preserve">Wynagrodzenie </w:t>
      </w:r>
      <w:r w:rsidRPr="000C4DA1">
        <w:rPr>
          <w:kern w:val="2"/>
          <w:sz w:val="24"/>
          <w:szCs w:val="24"/>
        </w:rPr>
        <w:t xml:space="preserve">płatne Wykonawcy </w:t>
      </w:r>
      <w:r w:rsidRPr="000C4DA1">
        <w:rPr>
          <w:kern w:val="2"/>
          <w:sz w:val="24"/>
          <w:szCs w:val="24"/>
          <w:lang w:eastAsia="ar-SA"/>
        </w:rPr>
        <w:t>za wykonaną usługę zostanie ustalone na podstawie sumy iloczynów</w:t>
      </w:r>
      <w:r w:rsidR="008B5B1F">
        <w:rPr>
          <w:kern w:val="2"/>
          <w:sz w:val="24"/>
          <w:szCs w:val="24"/>
          <w:lang w:eastAsia="ar-SA"/>
        </w:rPr>
        <w:t xml:space="preserve"> </w:t>
      </w:r>
      <w:r w:rsidRPr="000C4DA1">
        <w:rPr>
          <w:kern w:val="2"/>
          <w:sz w:val="24"/>
          <w:szCs w:val="24"/>
          <w:lang w:eastAsia="ar-SA"/>
        </w:rPr>
        <w:t xml:space="preserve">masy odebranych, przetransportowanych i zagospodarowanych odpadów </w:t>
      </w:r>
      <w:r w:rsidRPr="000C4DA1">
        <w:rPr>
          <w:sz w:val="24"/>
          <w:szCs w:val="24"/>
        </w:rPr>
        <w:t xml:space="preserve">o kodzie 19 12 12 </w:t>
      </w:r>
      <w:r w:rsidRPr="000C4DA1">
        <w:rPr>
          <w:kern w:val="2"/>
          <w:sz w:val="24"/>
          <w:szCs w:val="24"/>
          <w:lang w:eastAsia="ar-SA"/>
        </w:rPr>
        <w:t>oraz ceny jednostkowej</w:t>
      </w:r>
      <w:r w:rsidRPr="000C4DA1">
        <w:rPr>
          <w:kern w:val="2"/>
          <w:sz w:val="24"/>
          <w:szCs w:val="24"/>
        </w:rPr>
        <w:t xml:space="preserve"> za</w:t>
      </w:r>
      <w:r w:rsidRPr="000C4DA1">
        <w:rPr>
          <w:kern w:val="2"/>
          <w:sz w:val="24"/>
          <w:szCs w:val="24"/>
          <w:lang w:eastAsia="ar-SA"/>
        </w:rPr>
        <w:t xml:space="preserve"> odb</w:t>
      </w:r>
      <w:r w:rsidRPr="000C4DA1">
        <w:rPr>
          <w:kern w:val="2"/>
          <w:sz w:val="24"/>
          <w:szCs w:val="24"/>
        </w:rPr>
        <w:t>iór</w:t>
      </w:r>
      <w:r w:rsidRPr="000C4DA1">
        <w:rPr>
          <w:kern w:val="2"/>
          <w:sz w:val="24"/>
          <w:szCs w:val="24"/>
          <w:lang w:eastAsia="ar-SA"/>
        </w:rPr>
        <w:t xml:space="preserve">, transport i </w:t>
      </w:r>
      <w:r w:rsidRPr="000C4DA1">
        <w:rPr>
          <w:kern w:val="2"/>
          <w:sz w:val="24"/>
          <w:szCs w:val="24"/>
        </w:rPr>
        <w:t>zagospodarowanie 1 Mg</w:t>
      </w:r>
      <w:r w:rsidRPr="000C4DA1">
        <w:rPr>
          <w:kern w:val="2"/>
          <w:sz w:val="24"/>
          <w:szCs w:val="24"/>
          <w:lang w:eastAsia="ar-SA"/>
        </w:rPr>
        <w:t xml:space="preserve"> odpadów</w:t>
      </w:r>
      <w:r w:rsidRPr="000C4DA1">
        <w:rPr>
          <w:sz w:val="24"/>
          <w:szCs w:val="24"/>
        </w:rPr>
        <w:t xml:space="preserve"> o kodzie 19 12 12</w:t>
      </w:r>
      <w:r w:rsidRPr="000C4DA1">
        <w:rPr>
          <w:kern w:val="2"/>
          <w:sz w:val="24"/>
          <w:szCs w:val="24"/>
        </w:rPr>
        <w:t>.</w:t>
      </w:r>
    </w:p>
    <w:p w14:paraId="10137622" w14:textId="77777777" w:rsidR="00FE27E1" w:rsidRPr="000C4DA1" w:rsidRDefault="00FE27E1" w:rsidP="00FE27E1">
      <w:pPr>
        <w:pStyle w:val="Akapitzlist"/>
        <w:widowControl w:val="0"/>
        <w:numPr>
          <w:ilvl w:val="0"/>
          <w:numId w:val="21"/>
        </w:numPr>
        <w:ind w:left="567" w:right="459" w:hanging="283"/>
        <w:contextualSpacing w:val="0"/>
        <w:jc w:val="both"/>
        <w:rPr>
          <w:bCs/>
          <w:sz w:val="24"/>
          <w:szCs w:val="24"/>
        </w:rPr>
      </w:pPr>
      <w:r w:rsidRPr="000C4DA1">
        <w:rPr>
          <w:sz w:val="24"/>
          <w:szCs w:val="24"/>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55A7A8ED"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bCs/>
          <w:sz w:val="24"/>
          <w:szCs w:val="24"/>
        </w:rPr>
        <w:t xml:space="preserve">Zamawiający zastrzega sobie możliwość niewykorzystania środków przeznaczonych </w:t>
      </w:r>
      <w:r w:rsidRPr="000C4DA1">
        <w:rPr>
          <w:bCs/>
          <w:sz w:val="24"/>
          <w:szCs w:val="24"/>
        </w:rPr>
        <w:br/>
        <w:t>na realizację przedmiotowego zadania w pełnym wymiarze.</w:t>
      </w:r>
    </w:p>
    <w:p w14:paraId="1C087D3E"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sz w:val="24"/>
          <w:szCs w:val="24"/>
        </w:rPr>
        <w:t xml:space="preserve">Ważenie odbieranych przez Wykonawcę odpadów odbywać się będzie na zalegalizowanej wadze Zamawiającego, znajdującej się na terenie Instalacji w Rudzie. Waga Zamawiającego posiada dokładność ważenia do +/- 20 kg. </w:t>
      </w:r>
      <w:r w:rsidRPr="000C4DA1">
        <w:rPr>
          <w:b/>
          <w:sz w:val="24"/>
          <w:szCs w:val="24"/>
        </w:rPr>
        <w:t>Pojazdy, którymi odbierane są odpady powinny być przystosowane do wagi samochodowej znajdującej się w Instalacji w Rudzie (nośność wagi 40000kg, wymiary pomostu ważącego 12 m x 2,80 m)</w:t>
      </w:r>
      <w:r w:rsidRPr="000C4DA1">
        <w:rPr>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CB971A4"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sz w:val="24"/>
          <w:szCs w:val="24"/>
        </w:rPr>
        <w:t xml:space="preserve">Wykonawca przedłoży oświadczenie zamawiającemu o poddaniu procesowi przetwarzania- odzysku, który jest zgodny z załącznikiem do ustawy o odpadach z dnia 14 grudnia 2012 r. </w:t>
      </w:r>
      <w:r w:rsidRPr="00A003F7">
        <w:rPr>
          <w:sz w:val="24"/>
          <w:szCs w:val="24"/>
        </w:rPr>
        <w:t xml:space="preserve">(Dz. U. 2021 poz. 779 z </w:t>
      </w:r>
      <w:proofErr w:type="spellStart"/>
      <w:r w:rsidRPr="00A003F7">
        <w:rPr>
          <w:sz w:val="24"/>
          <w:szCs w:val="24"/>
        </w:rPr>
        <w:t>późń</w:t>
      </w:r>
      <w:proofErr w:type="spellEnd"/>
      <w:r w:rsidRPr="00A003F7">
        <w:rPr>
          <w:sz w:val="24"/>
          <w:szCs w:val="24"/>
        </w:rPr>
        <w:t xml:space="preserve">. zm.) </w:t>
      </w:r>
      <w:r w:rsidRPr="000C4DA1">
        <w:rPr>
          <w:sz w:val="24"/>
          <w:szCs w:val="24"/>
        </w:rPr>
        <w:t xml:space="preserve">całej masy odpadów przyjętych w </w:t>
      </w:r>
      <w:r w:rsidRPr="000C4DA1">
        <w:rPr>
          <w:sz w:val="24"/>
          <w:szCs w:val="24"/>
        </w:rPr>
        <w:lastRenderedPageBreak/>
        <w:t>danym miesiącu kalendarzowym w terminie do 15-go dnia każdego następnego miesiąca</w:t>
      </w:r>
      <w:r w:rsidR="008B5B1F">
        <w:rPr>
          <w:sz w:val="24"/>
          <w:szCs w:val="24"/>
        </w:rPr>
        <w:t xml:space="preserve"> </w:t>
      </w:r>
      <w:r w:rsidRPr="000C4DA1">
        <w:rPr>
          <w:sz w:val="24"/>
          <w:szCs w:val="24"/>
        </w:rPr>
        <w:t>zgodnie z załącznikiem nr 1 do umowy oraz każdorazowo na wezwanie zamawiającego.</w:t>
      </w:r>
    </w:p>
    <w:p w14:paraId="41496A4F" w14:textId="77777777" w:rsidR="00FE27E1" w:rsidRPr="000C4DA1" w:rsidRDefault="00FE27E1" w:rsidP="00FE27E1">
      <w:pPr>
        <w:pStyle w:val="Akapitzlist"/>
        <w:widowControl w:val="0"/>
        <w:numPr>
          <w:ilvl w:val="0"/>
          <w:numId w:val="21"/>
        </w:numPr>
        <w:ind w:left="567" w:right="459" w:hanging="283"/>
        <w:contextualSpacing w:val="0"/>
        <w:jc w:val="both"/>
        <w:rPr>
          <w:sz w:val="24"/>
          <w:szCs w:val="24"/>
        </w:rPr>
      </w:pPr>
      <w:r w:rsidRPr="000C4DA1">
        <w:rPr>
          <w:sz w:val="24"/>
          <w:szCs w:val="24"/>
        </w:rPr>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38802859" w14:textId="77777777" w:rsidR="00FE27E1" w:rsidRDefault="00FE27E1" w:rsidP="00FE27E1">
      <w:pPr>
        <w:pStyle w:val="Akapitzlist"/>
        <w:widowControl w:val="0"/>
        <w:numPr>
          <w:ilvl w:val="0"/>
          <w:numId w:val="21"/>
        </w:numPr>
        <w:ind w:left="567" w:right="459" w:hanging="283"/>
        <w:contextualSpacing w:val="0"/>
        <w:jc w:val="both"/>
        <w:rPr>
          <w:sz w:val="24"/>
          <w:szCs w:val="24"/>
        </w:rPr>
      </w:pPr>
      <w:r w:rsidRPr="000C4DA1">
        <w:rPr>
          <w:sz w:val="24"/>
          <w:szCs w:val="24"/>
        </w:rPr>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798BB65" w14:textId="77777777" w:rsidR="00FE27E1" w:rsidRPr="00C31D8D" w:rsidRDefault="00FE27E1" w:rsidP="00C31D8D">
      <w:pPr>
        <w:pStyle w:val="Akapitzlist"/>
        <w:widowControl w:val="0"/>
        <w:numPr>
          <w:ilvl w:val="0"/>
          <w:numId w:val="21"/>
        </w:numPr>
        <w:ind w:left="567" w:right="459" w:hanging="283"/>
        <w:contextualSpacing w:val="0"/>
        <w:jc w:val="both"/>
        <w:rPr>
          <w:sz w:val="24"/>
          <w:szCs w:val="24"/>
        </w:rPr>
      </w:pPr>
      <w:r w:rsidRPr="00C31D8D">
        <w:rPr>
          <w:sz w:val="24"/>
          <w:szCs w:val="24"/>
        </w:rPr>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2959DC19" w14:textId="77777777" w:rsidR="00C31D8D" w:rsidRDefault="00C31D8D" w:rsidP="003B10CA">
      <w:pPr>
        <w:pStyle w:val="Akapitzlist"/>
        <w:widowControl w:val="0"/>
        <w:numPr>
          <w:ilvl w:val="0"/>
          <w:numId w:val="21"/>
        </w:numPr>
        <w:tabs>
          <w:tab w:val="left" w:pos="819"/>
        </w:tabs>
        <w:ind w:left="567" w:right="452" w:hanging="283"/>
        <w:contextualSpacing w:val="0"/>
        <w:jc w:val="both"/>
        <w:rPr>
          <w:sz w:val="24"/>
          <w:szCs w:val="24"/>
        </w:rPr>
      </w:pPr>
      <w:r w:rsidRPr="000C4DA1">
        <w:rPr>
          <w:sz w:val="24"/>
        </w:rPr>
        <w:t xml:space="preserve">W przypadku wykonania Umowy niezgodnie z przepisami, z przyczyn leżących po stronie Wykonawcy wyłączną odpowiedzialność ponosi Wykonawca i zobowiązuje </w:t>
      </w:r>
      <w:r w:rsidRPr="000C4DA1">
        <w:rPr>
          <w:sz w:val="24"/>
        </w:rPr>
        <w:br/>
        <w:t xml:space="preserve">się do pokrycia wszelkich szkód, grzywien, kar lub kar umownych związanych </w:t>
      </w:r>
      <w:r w:rsidRPr="000C4DA1">
        <w:rPr>
          <w:sz w:val="24"/>
        </w:rPr>
        <w:br/>
        <w:t xml:space="preserve">lub wynikających z niewykonania lub nienależytego wykonywania Umowy, należnych Zamawiającemu, </w:t>
      </w:r>
      <w:r w:rsidRPr="000C4DA1">
        <w:rPr>
          <w:sz w:val="24"/>
          <w:szCs w:val="24"/>
        </w:rPr>
        <w:t xml:space="preserve">organom administracji publicznej oraz osobom trzecim (w tym, także </w:t>
      </w:r>
      <w:r w:rsidRPr="000C4DA1">
        <w:rPr>
          <w:sz w:val="24"/>
          <w:szCs w:val="24"/>
        </w:rPr>
        <w:br/>
        <w:t xml:space="preserve">na zasadzie odpowiedzialności z tytułu czynu niedozwolonego). </w:t>
      </w:r>
    </w:p>
    <w:p w14:paraId="775D6CB7" w14:textId="77777777" w:rsidR="0046364E" w:rsidRPr="000C4DA1" w:rsidRDefault="0046364E" w:rsidP="0046364E">
      <w:pPr>
        <w:spacing w:before="5"/>
        <w:rPr>
          <w:szCs w:val="24"/>
        </w:rPr>
      </w:pPr>
    </w:p>
    <w:p w14:paraId="5620AD2D" w14:textId="77777777" w:rsidR="0046364E" w:rsidRPr="000C4DA1" w:rsidRDefault="0046364E" w:rsidP="00FE27E1">
      <w:pPr>
        <w:pStyle w:val="Nagwek1"/>
        <w:spacing w:line="274" w:lineRule="exact"/>
        <w:ind w:right="424"/>
        <w:jc w:val="center"/>
      </w:pPr>
      <w:r w:rsidRPr="000C4DA1">
        <w:t>§ 2.</w:t>
      </w:r>
    </w:p>
    <w:p w14:paraId="3016E297" w14:textId="273879D3" w:rsidR="0046364E" w:rsidRPr="002237F9" w:rsidRDefault="0046364E" w:rsidP="002237F9">
      <w:pPr>
        <w:pStyle w:val="Akapitzlist"/>
        <w:numPr>
          <w:ilvl w:val="0"/>
          <w:numId w:val="23"/>
        </w:numPr>
        <w:adjustRightInd w:val="0"/>
        <w:ind w:left="709" w:right="423"/>
        <w:contextualSpacing w:val="0"/>
        <w:jc w:val="both"/>
        <w:rPr>
          <w:sz w:val="24"/>
          <w:szCs w:val="24"/>
          <w:lang w:eastAsia="pl-PL"/>
        </w:rPr>
      </w:pPr>
      <w:r w:rsidRPr="000C4DA1">
        <w:rPr>
          <w:sz w:val="24"/>
          <w:szCs w:val="24"/>
          <w:lang w:eastAsia="pl-PL"/>
        </w:rPr>
        <w:t xml:space="preserve">Strony ustalają wynagrodzenie ryczałtowe za odbiór, transport i zagospodarowanie 1 Mg odpadów </w:t>
      </w:r>
      <w:r w:rsidRPr="000C4DA1">
        <w:rPr>
          <w:bCs/>
          <w:sz w:val="24"/>
          <w:szCs w:val="24"/>
        </w:rPr>
        <w:t xml:space="preserve">o kodzie 19 12 12 tj. inne odpady (w tym zmieszane substancje i przedmioty) z mechanicznej obróbki odpadów </w:t>
      </w:r>
      <w:r w:rsidR="00DB2BD5">
        <w:rPr>
          <w:bCs/>
          <w:sz w:val="24"/>
          <w:szCs w:val="24"/>
        </w:rPr>
        <w:t xml:space="preserve">inne niż wymienione w 19 12 11, dla </w:t>
      </w:r>
      <w:r w:rsidR="003B10CA" w:rsidRPr="002237F9">
        <w:rPr>
          <w:b/>
          <w:bCs/>
          <w:sz w:val="24"/>
          <w:szCs w:val="24"/>
        </w:rPr>
        <w:t>Zadani</w:t>
      </w:r>
      <w:r w:rsidR="00DB2BD5" w:rsidRPr="002237F9">
        <w:rPr>
          <w:b/>
          <w:bCs/>
          <w:sz w:val="24"/>
          <w:szCs w:val="24"/>
        </w:rPr>
        <w:t>a</w:t>
      </w:r>
      <w:r w:rsidR="003B10CA" w:rsidRPr="002237F9">
        <w:rPr>
          <w:b/>
          <w:bCs/>
          <w:sz w:val="24"/>
          <w:szCs w:val="24"/>
        </w:rPr>
        <w:t xml:space="preserve"> nr 1</w:t>
      </w:r>
      <w:r w:rsidR="00DB2BD5" w:rsidRPr="002237F9">
        <w:rPr>
          <w:bCs/>
          <w:sz w:val="24"/>
          <w:szCs w:val="24"/>
        </w:rPr>
        <w:t>,</w:t>
      </w:r>
      <w:r w:rsidR="00235262" w:rsidRPr="002237F9">
        <w:rPr>
          <w:sz w:val="24"/>
          <w:szCs w:val="24"/>
        </w:rPr>
        <w:t>dotycz</w:t>
      </w:r>
      <w:r w:rsidR="00DB2BD5" w:rsidRPr="002237F9">
        <w:rPr>
          <w:sz w:val="24"/>
          <w:szCs w:val="24"/>
        </w:rPr>
        <w:t xml:space="preserve">ącego </w:t>
      </w:r>
      <w:r w:rsidR="00235262" w:rsidRPr="002237F9">
        <w:rPr>
          <w:sz w:val="24"/>
          <w:szCs w:val="24"/>
        </w:rPr>
        <w:t xml:space="preserve"> odpadów o kodzie 19 12 12 stanowiących materiał </w:t>
      </w:r>
      <w:proofErr w:type="spellStart"/>
      <w:r w:rsidR="00235262" w:rsidRPr="002237F9">
        <w:rPr>
          <w:sz w:val="24"/>
          <w:szCs w:val="24"/>
        </w:rPr>
        <w:t>posortowniczy</w:t>
      </w:r>
      <w:proofErr w:type="spellEnd"/>
      <w:r w:rsidR="00235262" w:rsidRPr="002237F9">
        <w:rPr>
          <w:sz w:val="24"/>
          <w:szCs w:val="24"/>
        </w:rPr>
        <w:t xml:space="preserve"> (balast) pochodzący z mechanicznej obróbki odpadów na sortowni - po przetworzeniu zmieszanych odpadów komunalnych o kodzie 20 03 01 jako tzw. frakcja </w:t>
      </w:r>
      <w:proofErr w:type="spellStart"/>
      <w:r w:rsidR="00235262" w:rsidRPr="002237F9">
        <w:rPr>
          <w:sz w:val="24"/>
          <w:szCs w:val="24"/>
        </w:rPr>
        <w:t>nadsitowa</w:t>
      </w:r>
      <w:proofErr w:type="spellEnd"/>
      <w:r w:rsidR="009E41C5" w:rsidRPr="002237F9">
        <w:rPr>
          <w:sz w:val="24"/>
          <w:szCs w:val="24"/>
        </w:rPr>
        <w:t xml:space="preserve"> </w:t>
      </w:r>
      <w:r w:rsidRPr="002237F9">
        <w:rPr>
          <w:sz w:val="24"/>
          <w:szCs w:val="24"/>
          <w:lang w:eastAsia="pl-PL"/>
        </w:rPr>
        <w:t xml:space="preserve">w wysokości netto </w:t>
      </w:r>
      <w:r w:rsidRPr="002237F9">
        <w:rPr>
          <w:b/>
          <w:sz w:val="24"/>
          <w:szCs w:val="24"/>
          <w:lang w:eastAsia="pl-PL"/>
        </w:rPr>
        <w:t>…………… zł</w:t>
      </w:r>
      <w:r w:rsidRPr="002237F9">
        <w:rPr>
          <w:sz w:val="24"/>
          <w:szCs w:val="24"/>
          <w:lang w:eastAsia="pl-PL"/>
        </w:rPr>
        <w:t xml:space="preserve"> (słownie:</w:t>
      </w:r>
      <w:r w:rsidR="00A82274" w:rsidRPr="002237F9">
        <w:rPr>
          <w:sz w:val="24"/>
          <w:szCs w:val="24"/>
          <w:lang w:eastAsia="pl-PL"/>
        </w:rPr>
        <w:t xml:space="preserve"> </w:t>
      </w:r>
      <w:r w:rsidRPr="002237F9">
        <w:rPr>
          <w:sz w:val="24"/>
          <w:szCs w:val="24"/>
          <w:lang w:eastAsia="pl-PL"/>
        </w:rPr>
        <w:t xml:space="preserve">………………………………), podatek VAT </w:t>
      </w:r>
      <w:r w:rsidRPr="002237F9">
        <w:rPr>
          <w:b/>
          <w:bCs/>
          <w:sz w:val="24"/>
          <w:szCs w:val="24"/>
          <w:lang w:eastAsia="pl-PL"/>
        </w:rPr>
        <w:t>8</w:t>
      </w:r>
      <w:r w:rsidRPr="002237F9">
        <w:rPr>
          <w:b/>
          <w:sz w:val="24"/>
          <w:szCs w:val="24"/>
          <w:lang w:eastAsia="pl-PL"/>
        </w:rPr>
        <w:t xml:space="preserve"> %</w:t>
      </w:r>
      <w:r w:rsidRPr="002237F9">
        <w:rPr>
          <w:sz w:val="24"/>
          <w:szCs w:val="24"/>
          <w:lang w:eastAsia="pl-PL"/>
        </w:rPr>
        <w:t xml:space="preserve"> </w:t>
      </w:r>
      <w:r w:rsidRPr="002237F9">
        <w:rPr>
          <w:b/>
          <w:sz w:val="24"/>
          <w:szCs w:val="24"/>
          <w:lang w:eastAsia="pl-PL"/>
        </w:rPr>
        <w:t>…………… zł</w:t>
      </w:r>
      <w:r w:rsidRPr="002237F9">
        <w:rPr>
          <w:sz w:val="24"/>
          <w:szCs w:val="24"/>
          <w:lang w:eastAsia="pl-PL"/>
        </w:rPr>
        <w:t xml:space="preserve"> ( słownie: ………………………………………), brutto </w:t>
      </w:r>
      <w:r w:rsidRPr="002237F9">
        <w:rPr>
          <w:b/>
          <w:sz w:val="24"/>
          <w:szCs w:val="24"/>
          <w:lang w:eastAsia="pl-PL"/>
        </w:rPr>
        <w:t>……………. zł</w:t>
      </w:r>
      <w:r w:rsidRPr="002237F9">
        <w:rPr>
          <w:sz w:val="24"/>
          <w:szCs w:val="24"/>
          <w:lang w:eastAsia="pl-PL"/>
        </w:rPr>
        <w:t xml:space="preserve"> (słownie: …………………………………….…..…….).</w:t>
      </w:r>
      <w:r w:rsidR="009E41C5" w:rsidRPr="002237F9">
        <w:rPr>
          <w:sz w:val="24"/>
          <w:szCs w:val="24"/>
          <w:lang w:eastAsia="pl-PL"/>
        </w:rPr>
        <w:t>*</w:t>
      </w:r>
    </w:p>
    <w:p w14:paraId="7233AB4F" w14:textId="77777777" w:rsidR="002237F9" w:rsidRDefault="002237F9" w:rsidP="002237F9">
      <w:pPr>
        <w:pStyle w:val="Akapitzlist"/>
        <w:adjustRightInd w:val="0"/>
        <w:ind w:left="709" w:right="423"/>
        <w:contextualSpacing w:val="0"/>
        <w:jc w:val="both"/>
        <w:rPr>
          <w:sz w:val="24"/>
          <w:szCs w:val="24"/>
          <w:lang w:eastAsia="pl-PL"/>
        </w:rPr>
      </w:pPr>
    </w:p>
    <w:p w14:paraId="2A0328C6" w14:textId="29B3DA37" w:rsidR="003B10CA" w:rsidRPr="002237F9" w:rsidRDefault="00DB2BD5" w:rsidP="002237F9">
      <w:pPr>
        <w:pStyle w:val="Akapitzlist"/>
        <w:adjustRightInd w:val="0"/>
        <w:ind w:left="709" w:right="423"/>
        <w:contextualSpacing w:val="0"/>
        <w:jc w:val="both"/>
        <w:rPr>
          <w:sz w:val="24"/>
          <w:szCs w:val="24"/>
          <w:lang w:eastAsia="pl-PL"/>
        </w:rPr>
      </w:pPr>
      <w:r w:rsidRPr="002237F9">
        <w:rPr>
          <w:sz w:val="24"/>
          <w:szCs w:val="24"/>
          <w:lang w:eastAsia="pl-PL"/>
        </w:rPr>
        <w:t xml:space="preserve">Strony ustalają wynagrodzenie ryczałtowe za odbiór, transport i zagospodarowanie 1 Mg odpadów </w:t>
      </w:r>
      <w:r w:rsidRPr="002237F9">
        <w:rPr>
          <w:bCs/>
          <w:sz w:val="24"/>
          <w:szCs w:val="24"/>
        </w:rPr>
        <w:t xml:space="preserve">o kodzie 19 12 12 tj. inne odpady (w tym zmieszane substancje i przedmioty) z mechanicznej obróbki odpadów inne niż wymienione w 19 12 11, dla </w:t>
      </w:r>
      <w:r w:rsidRPr="002237F9">
        <w:rPr>
          <w:b/>
          <w:bCs/>
          <w:sz w:val="24"/>
          <w:szCs w:val="24"/>
        </w:rPr>
        <w:t xml:space="preserve">Zadania </w:t>
      </w:r>
      <w:r w:rsidR="003B10CA" w:rsidRPr="002237F9">
        <w:rPr>
          <w:b/>
          <w:bCs/>
          <w:sz w:val="24"/>
          <w:szCs w:val="24"/>
        </w:rPr>
        <w:t xml:space="preserve"> nr 2</w:t>
      </w:r>
      <w:r w:rsidR="00235262" w:rsidRPr="002237F9">
        <w:rPr>
          <w:b/>
          <w:bCs/>
          <w:sz w:val="24"/>
          <w:szCs w:val="24"/>
        </w:rPr>
        <w:t xml:space="preserve"> </w:t>
      </w:r>
      <w:r w:rsidRPr="002237F9">
        <w:rPr>
          <w:b/>
          <w:bCs/>
          <w:sz w:val="24"/>
          <w:szCs w:val="24"/>
        </w:rPr>
        <w:t xml:space="preserve">, </w:t>
      </w:r>
      <w:r w:rsidR="003B50C7" w:rsidRPr="002237F9">
        <w:rPr>
          <w:sz w:val="24"/>
          <w:szCs w:val="24"/>
        </w:rPr>
        <w:t xml:space="preserve">dotyczącego </w:t>
      </w:r>
      <w:r w:rsidR="00235262" w:rsidRPr="002237F9">
        <w:rPr>
          <w:sz w:val="24"/>
          <w:szCs w:val="24"/>
        </w:rPr>
        <w:t>odpadów o kodzie 19 12 12 stanowiących materiał po przetworzeniu odpadów wielkogabarytowych o kodzie 20 03 07 na rozdrabniaczu</w:t>
      </w:r>
      <w:r w:rsidR="002237F9" w:rsidRPr="002237F9">
        <w:rPr>
          <w:sz w:val="24"/>
          <w:szCs w:val="24"/>
        </w:rPr>
        <w:t xml:space="preserve"> </w:t>
      </w:r>
      <w:r w:rsidR="003B10CA" w:rsidRPr="002237F9">
        <w:rPr>
          <w:sz w:val="24"/>
          <w:szCs w:val="24"/>
          <w:lang w:eastAsia="pl-PL"/>
        </w:rPr>
        <w:t xml:space="preserve">w wysokości netto </w:t>
      </w:r>
      <w:r w:rsidR="003B10CA" w:rsidRPr="002237F9">
        <w:rPr>
          <w:b/>
          <w:sz w:val="24"/>
          <w:szCs w:val="24"/>
          <w:lang w:eastAsia="pl-PL"/>
        </w:rPr>
        <w:t>…………… zł</w:t>
      </w:r>
      <w:r w:rsidR="003B10CA" w:rsidRPr="002237F9">
        <w:rPr>
          <w:sz w:val="24"/>
          <w:szCs w:val="24"/>
          <w:lang w:eastAsia="pl-PL"/>
        </w:rPr>
        <w:t xml:space="preserve"> (słownie: ………………………………………), podatek VAT </w:t>
      </w:r>
      <w:r w:rsidR="003B10CA" w:rsidRPr="002237F9">
        <w:rPr>
          <w:b/>
          <w:bCs/>
          <w:sz w:val="24"/>
          <w:szCs w:val="24"/>
          <w:lang w:eastAsia="pl-PL"/>
        </w:rPr>
        <w:t>8</w:t>
      </w:r>
      <w:r w:rsidR="003B10CA" w:rsidRPr="002237F9">
        <w:rPr>
          <w:b/>
          <w:sz w:val="24"/>
          <w:szCs w:val="24"/>
          <w:lang w:eastAsia="pl-PL"/>
        </w:rPr>
        <w:t xml:space="preserve"> %</w:t>
      </w:r>
      <w:r w:rsidR="003B10CA" w:rsidRPr="002237F9">
        <w:rPr>
          <w:sz w:val="24"/>
          <w:szCs w:val="24"/>
          <w:lang w:eastAsia="pl-PL"/>
        </w:rPr>
        <w:t xml:space="preserve"> </w:t>
      </w:r>
      <w:r w:rsidR="003B10CA" w:rsidRPr="002237F9">
        <w:rPr>
          <w:b/>
          <w:sz w:val="24"/>
          <w:szCs w:val="24"/>
          <w:lang w:eastAsia="pl-PL"/>
        </w:rPr>
        <w:t>…………… zł</w:t>
      </w:r>
      <w:r w:rsidR="003B10CA" w:rsidRPr="002237F9">
        <w:rPr>
          <w:sz w:val="24"/>
          <w:szCs w:val="24"/>
          <w:lang w:eastAsia="pl-PL"/>
        </w:rPr>
        <w:t xml:space="preserve"> ( słownie: ………………………………………), brutto </w:t>
      </w:r>
      <w:r w:rsidR="003B10CA" w:rsidRPr="002237F9">
        <w:rPr>
          <w:b/>
          <w:sz w:val="24"/>
          <w:szCs w:val="24"/>
          <w:lang w:eastAsia="pl-PL"/>
        </w:rPr>
        <w:t>……………. zł</w:t>
      </w:r>
      <w:r w:rsidR="003B10CA" w:rsidRPr="002237F9">
        <w:rPr>
          <w:sz w:val="24"/>
          <w:szCs w:val="24"/>
          <w:lang w:eastAsia="pl-PL"/>
        </w:rPr>
        <w:t xml:space="preserve"> (słownie: …………………………………….…..…….).</w:t>
      </w:r>
      <w:r w:rsidR="009E41C5" w:rsidRPr="002237F9">
        <w:rPr>
          <w:sz w:val="24"/>
          <w:szCs w:val="24"/>
          <w:lang w:eastAsia="pl-PL"/>
        </w:rPr>
        <w:t>*</w:t>
      </w:r>
    </w:p>
    <w:p w14:paraId="563FFD95" w14:textId="77777777" w:rsidR="003B10CA" w:rsidRPr="000C4DA1" w:rsidRDefault="003B10CA" w:rsidP="002237F9">
      <w:pPr>
        <w:pStyle w:val="Akapitzlist"/>
        <w:adjustRightInd w:val="0"/>
        <w:ind w:left="709" w:right="423" w:hanging="425"/>
        <w:contextualSpacing w:val="0"/>
        <w:jc w:val="both"/>
        <w:rPr>
          <w:sz w:val="24"/>
          <w:szCs w:val="24"/>
          <w:lang w:eastAsia="pl-PL"/>
        </w:rPr>
      </w:pPr>
    </w:p>
    <w:p w14:paraId="6FF02C2C"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kern w:val="2"/>
          <w:sz w:val="24"/>
          <w:szCs w:val="24"/>
          <w:lang w:eastAsia="ar-SA"/>
        </w:rPr>
        <w:t xml:space="preserve">Wynagrodzenie za wykonaną usługę zostanie ustalone na podstawie sumy iloczynów masy odebranych, przetransportowanych i zagospodarowanych odpadów </w:t>
      </w:r>
      <w:r w:rsidR="003B10CA">
        <w:rPr>
          <w:bCs/>
          <w:sz w:val="24"/>
          <w:szCs w:val="24"/>
        </w:rPr>
        <w:t xml:space="preserve">o kodzie 19 12 12 </w:t>
      </w:r>
      <w:r w:rsidRPr="000C4DA1">
        <w:rPr>
          <w:bCs/>
          <w:sz w:val="24"/>
          <w:szCs w:val="24"/>
        </w:rPr>
        <w:t xml:space="preserve">tj. inne odpady (w tym zmieszane substancje i przedmioty) z mechanicznej obróbki odpadów inne niż wymienione w 19 12 11 </w:t>
      </w:r>
      <w:r w:rsidRPr="000C4DA1">
        <w:rPr>
          <w:kern w:val="2"/>
          <w:sz w:val="24"/>
          <w:szCs w:val="24"/>
          <w:lang w:eastAsia="ar-SA"/>
        </w:rPr>
        <w:t>oraz ceny jednostkowej określonej w ust. 1 pkt 1 niniejszego paragrafu</w:t>
      </w:r>
      <w:r w:rsidR="003B10CA">
        <w:rPr>
          <w:kern w:val="2"/>
          <w:sz w:val="24"/>
          <w:szCs w:val="24"/>
          <w:lang w:eastAsia="ar-SA"/>
        </w:rPr>
        <w:t>, oddzielnie dla każdego zadania.</w:t>
      </w:r>
    </w:p>
    <w:p w14:paraId="6BDB752A"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lang w:eastAsia="pl-PL"/>
        </w:rPr>
        <w:t xml:space="preserve">Cena jednostkowa brutto określona w ust. 1 pkt 1 </w:t>
      </w:r>
      <w:r w:rsidRPr="000C4DA1">
        <w:rPr>
          <w:kern w:val="2"/>
          <w:sz w:val="24"/>
          <w:szCs w:val="24"/>
          <w:lang w:eastAsia="ar-SA"/>
        </w:rPr>
        <w:t>niniejszego paragrafu</w:t>
      </w:r>
      <w:r w:rsidRPr="000C4DA1">
        <w:rPr>
          <w:sz w:val="24"/>
          <w:szCs w:val="24"/>
          <w:lang w:eastAsia="pl-PL"/>
        </w:rPr>
        <w:t xml:space="preserve"> obejmuje wszelkie koszty związane z realizacją przedmiotu umowy, w tym ryzyko Wykonawcy </w:t>
      </w:r>
      <w:r w:rsidRPr="000C4DA1">
        <w:rPr>
          <w:sz w:val="24"/>
          <w:szCs w:val="24"/>
          <w:lang w:eastAsia="pl-PL"/>
        </w:rPr>
        <w:br/>
        <w:t xml:space="preserve">z tytułu oszacowania wszelkich kosztów związanych z realizacją przedmiotu umowy, </w:t>
      </w:r>
      <w:r w:rsidRPr="000C4DA1">
        <w:rPr>
          <w:sz w:val="24"/>
          <w:szCs w:val="24"/>
          <w:lang w:eastAsia="pl-PL"/>
        </w:rPr>
        <w:br/>
        <w:t xml:space="preserve">a także oddziaływania innych czynników mających lub mogących mieć wpływ na koszty. </w:t>
      </w:r>
      <w:r w:rsidRPr="000C4DA1">
        <w:rPr>
          <w:sz w:val="24"/>
          <w:szCs w:val="24"/>
          <w:lang w:eastAsia="pl-PL"/>
        </w:rPr>
        <w:lastRenderedPageBreak/>
        <w:t>Niedoszacowanie, pominięcie oraz brak rozpoznania zakresu przedmiotu umowy nie może być podstawą do żądania zmiany wynagrodzenia ryczałtowego określonego w ust. 1 i 2 niniejszego paragrafu.</w:t>
      </w:r>
    </w:p>
    <w:p w14:paraId="5D2ABCB9"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kern w:val="2"/>
          <w:sz w:val="24"/>
          <w:szCs w:val="24"/>
          <w:lang w:eastAsia="ar-SA"/>
        </w:rPr>
        <w:t xml:space="preserve">Cena jednostkowa określona w ust. 1 </w:t>
      </w:r>
      <w:r w:rsidRPr="000C4DA1">
        <w:rPr>
          <w:sz w:val="24"/>
          <w:szCs w:val="24"/>
          <w:lang w:eastAsia="pl-PL"/>
        </w:rPr>
        <w:t>pkt 1</w:t>
      </w:r>
      <w:r w:rsidRPr="000C4DA1">
        <w:rPr>
          <w:kern w:val="2"/>
          <w:sz w:val="24"/>
          <w:szCs w:val="24"/>
          <w:lang w:eastAsia="ar-SA"/>
        </w:rPr>
        <w:t xml:space="preserve">niniejszego paragrafu jest ceną ryczałtową i nie podlega zmianie. </w:t>
      </w:r>
      <w:r w:rsidRPr="000C4DA1">
        <w:rPr>
          <w:sz w:val="24"/>
          <w:szCs w:val="24"/>
          <w:lang w:eastAsia="pl-PL"/>
        </w:rPr>
        <w:t xml:space="preserve">Strony niniejszej umowy nie mogą zmienić wynagrodzenia brutto określonego w ust. 1 i 2 niniejszego paragrafu, za wyjątkiem okoliczności zawartych w § 4 ust. 3, pkt 2) niniejszej umowy.  </w:t>
      </w:r>
    </w:p>
    <w:p w14:paraId="4B96F7C6" w14:textId="77777777" w:rsidR="0046364E"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rPr>
        <w:t xml:space="preserve">Maksymalna wartość nominalna umowy nie może przekroczyć </w:t>
      </w:r>
      <w:r w:rsidRPr="000C4DA1">
        <w:rPr>
          <w:b/>
          <w:sz w:val="24"/>
          <w:szCs w:val="24"/>
        </w:rPr>
        <w:t>………… zł</w:t>
      </w:r>
      <w:r w:rsidRPr="000C4DA1">
        <w:rPr>
          <w:sz w:val="24"/>
          <w:szCs w:val="24"/>
        </w:rPr>
        <w:t xml:space="preserve"> (słownie: ………).</w:t>
      </w:r>
      <w:r w:rsidR="003B10CA">
        <w:rPr>
          <w:sz w:val="24"/>
          <w:szCs w:val="24"/>
        </w:rPr>
        <w:t xml:space="preserve"> </w:t>
      </w:r>
      <w:r w:rsidR="003B10CA" w:rsidRPr="003B50C7">
        <w:rPr>
          <w:b/>
          <w:sz w:val="24"/>
          <w:szCs w:val="24"/>
        </w:rPr>
        <w:t>dla zadania nr 1</w:t>
      </w:r>
      <w:r w:rsidR="003B10CA">
        <w:rPr>
          <w:sz w:val="24"/>
          <w:szCs w:val="24"/>
        </w:rPr>
        <w:t xml:space="preserve">, </w:t>
      </w:r>
      <w:r w:rsidR="00A64EE6">
        <w:rPr>
          <w:sz w:val="24"/>
          <w:szCs w:val="24"/>
        </w:rPr>
        <w:t>*</w:t>
      </w:r>
    </w:p>
    <w:p w14:paraId="79AC365A" w14:textId="77777777" w:rsidR="00A64EE6" w:rsidRDefault="00A64EE6" w:rsidP="002237F9">
      <w:pPr>
        <w:pStyle w:val="Akapitzlist"/>
        <w:adjustRightInd w:val="0"/>
        <w:ind w:left="709" w:right="423" w:hanging="425"/>
        <w:contextualSpacing w:val="0"/>
        <w:jc w:val="both"/>
        <w:rPr>
          <w:sz w:val="24"/>
          <w:szCs w:val="24"/>
        </w:rPr>
      </w:pPr>
      <w:r>
        <w:rPr>
          <w:sz w:val="24"/>
          <w:szCs w:val="24"/>
        </w:rPr>
        <w:t xml:space="preserve">      </w:t>
      </w:r>
      <w:r w:rsidR="003B10CA" w:rsidRPr="000C4DA1">
        <w:rPr>
          <w:sz w:val="24"/>
          <w:szCs w:val="24"/>
        </w:rPr>
        <w:t xml:space="preserve">Maksymalna wartość nominalna umowy nie może przekroczyć </w:t>
      </w:r>
      <w:r w:rsidR="003B10CA" w:rsidRPr="000C4DA1">
        <w:rPr>
          <w:b/>
          <w:sz w:val="24"/>
          <w:szCs w:val="24"/>
        </w:rPr>
        <w:t>………… zł</w:t>
      </w:r>
      <w:r w:rsidR="003B10CA" w:rsidRPr="000C4DA1">
        <w:rPr>
          <w:sz w:val="24"/>
          <w:szCs w:val="24"/>
        </w:rPr>
        <w:t xml:space="preserve"> </w:t>
      </w:r>
    </w:p>
    <w:p w14:paraId="5EAE0937" w14:textId="77777777" w:rsidR="003B10CA" w:rsidRPr="000C4DA1" w:rsidRDefault="00A64EE6" w:rsidP="002237F9">
      <w:pPr>
        <w:pStyle w:val="Akapitzlist"/>
        <w:adjustRightInd w:val="0"/>
        <w:ind w:left="709" w:right="423" w:hanging="425"/>
        <w:contextualSpacing w:val="0"/>
        <w:jc w:val="both"/>
        <w:rPr>
          <w:sz w:val="24"/>
          <w:szCs w:val="24"/>
          <w:lang w:eastAsia="pl-PL"/>
        </w:rPr>
      </w:pPr>
      <w:r>
        <w:rPr>
          <w:sz w:val="24"/>
          <w:szCs w:val="24"/>
        </w:rPr>
        <w:t xml:space="preserve">     </w:t>
      </w:r>
      <w:r w:rsidR="003B10CA" w:rsidRPr="000C4DA1">
        <w:rPr>
          <w:sz w:val="24"/>
          <w:szCs w:val="24"/>
        </w:rPr>
        <w:t>(słownie: ………).</w:t>
      </w:r>
      <w:r w:rsidR="003B10CA">
        <w:rPr>
          <w:sz w:val="24"/>
          <w:szCs w:val="24"/>
        </w:rPr>
        <w:t xml:space="preserve"> </w:t>
      </w:r>
      <w:r w:rsidR="003B10CA" w:rsidRPr="003B50C7">
        <w:rPr>
          <w:b/>
          <w:sz w:val="24"/>
          <w:szCs w:val="24"/>
        </w:rPr>
        <w:t>dla zadania nr 2</w:t>
      </w:r>
      <w:r w:rsidR="003B50C7">
        <w:rPr>
          <w:b/>
          <w:sz w:val="24"/>
          <w:szCs w:val="24"/>
        </w:rPr>
        <w:t>.</w:t>
      </w:r>
      <w:r>
        <w:rPr>
          <w:b/>
          <w:sz w:val="24"/>
          <w:szCs w:val="24"/>
        </w:rPr>
        <w:t>*</w:t>
      </w:r>
    </w:p>
    <w:p w14:paraId="55A459D2"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rPr>
        <w:t>Zamawiający zastrzega sobie możliwość niewykorzystania środków finansowych określonych w ust. 5 niniejszego paragrafu, a Wykonawcy nie przysługuje z tego tytułu żadne roszczenie.</w:t>
      </w:r>
    </w:p>
    <w:p w14:paraId="1D16BB23"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rPr>
        <w:t>W przypadku wykorzystania środków finansowych przed terminem końcowym realizacji umowy, umowa automatycznie wygasa.</w:t>
      </w:r>
    </w:p>
    <w:p w14:paraId="0C15EC22"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lang w:eastAsia="pl-PL"/>
        </w:rPr>
        <w:t xml:space="preserve">Wynagrodzenie ryczałtowe, o którym mowa w ust. 1 i 2 obejmuje wszelkie koszty związane z realizacją przedmiotu umowy (transport, </w:t>
      </w:r>
      <w:r w:rsidRPr="000C4DA1">
        <w:rPr>
          <w:sz w:val="24"/>
          <w:szCs w:val="24"/>
        </w:rPr>
        <w:t xml:space="preserve">magazynowanie, koszty związane </w:t>
      </w:r>
      <w:r w:rsidRPr="000C4DA1">
        <w:rPr>
          <w:sz w:val="24"/>
          <w:szCs w:val="24"/>
        </w:rPr>
        <w:br/>
        <w:t xml:space="preserve">z zagospodarowaniem odpadu, obowiązujący podatek VAT) </w:t>
      </w:r>
      <w:r w:rsidRPr="000C4DA1">
        <w:rPr>
          <w:sz w:val="24"/>
          <w:szCs w:val="24"/>
          <w:lang w:eastAsia="pl-PL"/>
        </w:rPr>
        <w:t xml:space="preserve">w tym ryzyko Wykonawcy </w:t>
      </w:r>
      <w:r w:rsidRPr="000C4DA1">
        <w:rPr>
          <w:sz w:val="24"/>
          <w:szCs w:val="24"/>
          <w:lang w:eastAsia="pl-PL"/>
        </w:rPr>
        <w:br/>
        <w:t xml:space="preserve">z tytułu oszacowania wszelkich kosztów związanych z realizacją przedmiotu umowy, </w:t>
      </w:r>
      <w:r w:rsidRPr="000C4DA1">
        <w:rPr>
          <w:sz w:val="24"/>
          <w:szCs w:val="24"/>
          <w:lang w:eastAsia="pl-PL"/>
        </w:rPr>
        <w:br/>
        <w:t xml:space="preserve">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 Wynagrodzenie ryczałtowe obejmuje wszelkie koszty niezbędne </w:t>
      </w:r>
      <w:r w:rsidRPr="000C4DA1">
        <w:rPr>
          <w:sz w:val="24"/>
          <w:szCs w:val="24"/>
          <w:lang w:eastAsia="pl-PL"/>
        </w:rPr>
        <w:br/>
        <w:t>do zrealizowania przedmiotu umowy, bez których nie można wykonać zamówienia.</w:t>
      </w:r>
    </w:p>
    <w:p w14:paraId="40109397"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lang w:eastAsia="pl-PL"/>
        </w:rPr>
        <w:t xml:space="preserve">Rozliczanie usług będzie się odbywało na podstawie poprawnie wystawianych faktur miesięcznych (za cały miesiąc kalendarzowy) zaakceptowanych przez Zamawiającego oraz </w:t>
      </w:r>
      <w:r w:rsidRPr="000C4DA1">
        <w:rPr>
          <w:sz w:val="24"/>
        </w:rPr>
        <w:t>papierowej zbiorczej Karty Przekazania Odpadów podpisanej przez obie strony (zgodnej z Kartami Przekazania Odpadów wystawianych za pomocą systemu BDO)</w:t>
      </w:r>
      <w:r w:rsidRPr="000C4DA1">
        <w:rPr>
          <w:sz w:val="24"/>
          <w:szCs w:val="24"/>
          <w:lang w:eastAsia="pl-PL"/>
        </w:rPr>
        <w:t xml:space="preserve">. Należne wynagrodzenie będzie wyliczone proporcjonalnie do ilości Mg odebranych, przetransportowanych i zagospodarowanych odpadów </w:t>
      </w:r>
      <w:r w:rsidRPr="000C4DA1">
        <w:rPr>
          <w:bCs/>
          <w:sz w:val="24"/>
          <w:szCs w:val="24"/>
        </w:rPr>
        <w:t xml:space="preserve">o kodzie 19 12 12 tj. inne odpady (w tym zmieszane substancje i przedmioty) z mechanicznej obróbki odpadów inne niż wymienione w 19 12 11, </w:t>
      </w:r>
      <w:r w:rsidRPr="000C4DA1">
        <w:rPr>
          <w:sz w:val="24"/>
          <w:szCs w:val="24"/>
          <w:lang w:eastAsia="pl-PL"/>
        </w:rPr>
        <w:t>w</w:t>
      </w:r>
      <w:r w:rsidRPr="000C4DA1">
        <w:rPr>
          <w:sz w:val="24"/>
          <w:szCs w:val="24"/>
        </w:rPr>
        <w:t xml:space="preserve"> ilościach zgodnych z Kartami Przekazania Odpadów wystawionymi za pomocą systemu BDO</w:t>
      </w:r>
      <w:r w:rsidRPr="000C4DA1">
        <w:rPr>
          <w:sz w:val="24"/>
          <w:szCs w:val="24"/>
          <w:lang w:eastAsia="pl-PL"/>
        </w:rPr>
        <w:t xml:space="preserve"> obejmujących dany okres rozliczeniowy.</w:t>
      </w:r>
    </w:p>
    <w:p w14:paraId="56FAED62" w14:textId="77777777" w:rsidR="0046364E" w:rsidRPr="000C4DA1" w:rsidRDefault="0046364E" w:rsidP="002237F9">
      <w:pPr>
        <w:pStyle w:val="Akapitzlist"/>
        <w:numPr>
          <w:ilvl w:val="0"/>
          <w:numId w:val="23"/>
        </w:numPr>
        <w:adjustRightInd w:val="0"/>
        <w:ind w:left="709" w:right="423" w:hanging="425"/>
        <w:contextualSpacing w:val="0"/>
        <w:jc w:val="both"/>
        <w:rPr>
          <w:sz w:val="24"/>
          <w:szCs w:val="24"/>
          <w:lang w:eastAsia="pl-PL"/>
        </w:rPr>
      </w:pPr>
      <w:r w:rsidRPr="000C4DA1">
        <w:rPr>
          <w:sz w:val="24"/>
          <w:szCs w:val="24"/>
          <w:lang w:eastAsia="pl-PL"/>
        </w:rPr>
        <w:t xml:space="preserve">W przypadku, gdy faktura obejmować będzie niepełny miesiąc, należne wynagrodzenie będzie wyliczone proporcjonalnie do ilości Mg odebranych, przetransportowanych </w:t>
      </w:r>
      <w:r w:rsidRPr="000C4DA1">
        <w:rPr>
          <w:sz w:val="24"/>
          <w:szCs w:val="24"/>
          <w:lang w:eastAsia="pl-PL"/>
        </w:rPr>
        <w:br/>
        <w:t>i zagospodarowanych frakcji odpadów komunalnych o których mowa w § 2 ust. 2 niniejszej umowy w</w:t>
      </w:r>
      <w:r w:rsidRPr="000C4DA1">
        <w:rPr>
          <w:sz w:val="24"/>
          <w:szCs w:val="24"/>
        </w:rPr>
        <w:t xml:space="preserve"> ilościach zgodnych z Kartami Przekazania Odpadów wystawionymi za pomocą systemu BDO</w:t>
      </w:r>
      <w:r w:rsidRPr="000C4DA1">
        <w:rPr>
          <w:sz w:val="24"/>
          <w:szCs w:val="24"/>
          <w:lang w:eastAsia="pl-PL"/>
        </w:rPr>
        <w:t xml:space="preserve"> obejmujących dany okres rozliczeniowy.</w:t>
      </w:r>
    </w:p>
    <w:p w14:paraId="7371A729" w14:textId="77777777" w:rsidR="0046364E" w:rsidRPr="000C4DA1" w:rsidRDefault="0046364E" w:rsidP="0046364E">
      <w:pPr>
        <w:widowControl/>
        <w:autoSpaceDN w:val="0"/>
        <w:ind w:left="709" w:right="423" w:hanging="425"/>
        <w:contextualSpacing/>
        <w:jc w:val="both"/>
        <w:rPr>
          <w:szCs w:val="24"/>
          <w:lang w:eastAsia="pl-PL"/>
        </w:rPr>
      </w:pPr>
      <w:r w:rsidRPr="000C4DA1">
        <w:rPr>
          <w:szCs w:val="24"/>
          <w:lang w:eastAsia="pl-PL"/>
        </w:rPr>
        <w:t xml:space="preserve">11. Wynagrodzenie płatne będzie na rachunek Wykonawcy w terminie do </w:t>
      </w:r>
      <w:r w:rsidR="003B10CA">
        <w:rPr>
          <w:b/>
          <w:szCs w:val="24"/>
          <w:lang w:eastAsia="pl-PL"/>
        </w:rPr>
        <w:t>30</w:t>
      </w:r>
      <w:r w:rsidRPr="000C4DA1">
        <w:rPr>
          <w:b/>
          <w:szCs w:val="24"/>
          <w:lang w:eastAsia="pl-PL"/>
        </w:rPr>
        <w:t xml:space="preserve"> dni</w:t>
      </w:r>
      <w:r w:rsidRPr="000C4DA1">
        <w:rPr>
          <w:szCs w:val="24"/>
          <w:lang w:eastAsia="pl-PL"/>
        </w:rPr>
        <w:t xml:space="preserve"> od daty otrzymania przez Zamawiającego prawidłowo wystawionej faktury VAT. </w:t>
      </w:r>
    </w:p>
    <w:p w14:paraId="6A26B293" w14:textId="77777777" w:rsidR="0046364E" w:rsidRPr="000C4DA1" w:rsidRDefault="0046364E" w:rsidP="0046364E">
      <w:pPr>
        <w:pStyle w:val="Akapitzlist"/>
        <w:tabs>
          <w:tab w:val="left" w:pos="576"/>
        </w:tabs>
        <w:ind w:left="709" w:right="423" w:hanging="425"/>
        <w:jc w:val="both"/>
        <w:rPr>
          <w:sz w:val="24"/>
          <w:szCs w:val="24"/>
        </w:rPr>
      </w:pPr>
      <w:r w:rsidRPr="000C4DA1">
        <w:rPr>
          <w:kern w:val="2"/>
          <w:sz w:val="24"/>
          <w:szCs w:val="24"/>
          <w:lang w:eastAsia="ar-SA"/>
        </w:rPr>
        <w:t xml:space="preserve">12. Wykonawca wystawi faktury VAT na </w:t>
      </w:r>
      <w:r w:rsidRPr="000C4DA1">
        <w:rPr>
          <w:b/>
          <w:sz w:val="24"/>
          <w:szCs w:val="24"/>
        </w:rPr>
        <w:t xml:space="preserve">Przedsiębiorstwo Komunalne Sp. z o.o., </w:t>
      </w:r>
      <w:r w:rsidRPr="000C4DA1">
        <w:rPr>
          <w:b/>
          <w:sz w:val="24"/>
          <w:szCs w:val="24"/>
        </w:rPr>
        <w:br/>
        <w:t>ul. Zamenhofa 17, 98-300 Wieluń, NIP:</w:t>
      </w:r>
      <w:r w:rsidRPr="000C4DA1">
        <w:rPr>
          <w:b/>
          <w:spacing w:val="-6"/>
          <w:sz w:val="24"/>
          <w:szCs w:val="24"/>
        </w:rPr>
        <w:t xml:space="preserve"> 832-000-35-82. </w:t>
      </w:r>
      <w:r w:rsidRPr="000C4DA1">
        <w:rPr>
          <w:sz w:val="24"/>
          <w:szCs w:val="24"/>
        </w:rPr>
        <w:t>Zamawiający dokona płatności przelewem na rachunek bankowy Wykonawcy ……………….  nr ………………………..</w:t>
      </w:r>
    </w:p>
    <w:p w14:paraId="699D93C8" w14:textId="77777777" w:rsidR="0046364E" w:rsidRPr="000C4DA1" w:rsidRDefault="0046364E" w:rsidP="0046364E">
      <w:pPr>
        <w:widowControl/>
        <w:ind w:left="709" w:right="423" w:hanging="425"/>
        <w:jc w:val="both"/>
        <w:rPr>
          <w:szCs w:val="24"/>
        </w:rPr>
      </w:pPr>
      <w:r w:rsidRPr="000C4DA1">
        <w:rPr>
          <w:szCs w:val="24"/>
        </w:rPr>
        <w:t>13. Wykonawca oświadcza, że wskazany rachunek bankowy jest zarejestrowany dla jego działalności gospodarczej. Wykonawca oświadcza, że w terminie 7 dni od zmiany rachunku bankowego powiadomi Zamawiającego o jego zmianie.</w:t>
      </w:r>
    </w:p>
    <w:p w14:paraId="5D3B4C73" w14:textId="77777777" w:rsidR="0046364E" w:rsidRPr="000C4DA1" w:rsidRDefault="0046364E" w:rsidP="0046364E">
      <w:pPr>
        <w:widowControl/>
        <w:ind w:left="709" w:right="423" w:hanging="425"/>
        <w:jc w:val="both"/>
        <w:rPr>
          <w:kern w:val="2"/>
          <w:szCs w:val="24"/>
          <w:lang w:eastAsia="ar-SA"/>
        </w:rPr>
      </w:pPr>
      <w:r w:rsidRPr="000C4DA1">
        <w:rPr>
          <w:szCs w:val="24"/>
        </w:rPr>
        <w:t>14. Wykonawca oświadcza, że jest zarejestrowany w Wykazie Podatników VAT prowadzonym przez Krajową Administrację Skarbową.</w:t>
      </w:r>
    </w:p>
    <w:p w14:paraId="46F0CE17" w14:textId="77777777" w:rsidR="0046364E" w:rsidRPr="000C4DA1" w:rsidRDefault="0046364E" w:rsidP="0046364E">
      <w:pPr>
        <w:pStyle w:val="Nagwek1"/>
        <w:spacing w:line="274" w:lineRule="exact"/>
        <w:ind w:left="709" w:right="455" w:hanging="425"/>
        <w:jc w:val="center"/>
      </w:pPr>
    </w:p>
    <w:p w14:paraId="1F1F1AEE" w14:textId="77777777" w:rsidR="0046364E" w:rsidRPr="000C4DA1" w:rsidRDefault="0046364E" w:rsidP="0046364E">
      <w:pPr>
        <w:pStyle w:val="Nagwek1"/>
        <w:spacing w:line="274" w:lineRule="exact"/>
        <w:ind w:left="709" w:right="455" w:hanging="425"/>
        <w:jc w:val="center"/>
        <w:rPr>
          <w:b w:val="0"/>
          <w:bCs/>
        </w:rPr>
      </w:pPr>
      <w:r w:rsidRPr="000C4DA1">
        <w:t>§3.</w:t>
      </w:r>
    </w:p>
    <w:p w14:paraId="0758D662" w14:textId="77777777" w:rsidR="0046364E" w:rsidRPr="000C4DA1" w:rsidRDefault="0046364E" w:rsidP="0046364E">
      <w:pPr>
        <w:pStyle w:val="Akapitzlist"/>
        <w:widowControl w:val="0"/>
        <w:numPr>
          <w:ilvl w:val="0"/>
          <w:numId w:val="11"/>
        </w:numPr>
        <w:tabs>
          <w:tab w:val="left" w:pos="778"/>
        </w:tabs>
        <w:ind w:left="709" w:right="455" w:hanging="425"/>
        <w:contextualSpacing w:val="0"/>
        <w:jc w:val="both"/>
        <w:rPr>
          <w:sz w:val="24"/>
          <w:szCs w:val="24"/>
        </w:rPr>
      </w:pPr>
      <w:r w:rsidRPr="000C4DA1">
        <w:rPr>
          <w:sz w:val="24"/>
          <w:szCs w:val="24"/>
        </w:rPr>
        <w:t>Wykonawca    zobowiązany    jest    do    wykonania    przedmiotu    umowy    zgodnie    z obowiązującymi przepisami prawa, zapisami umowy z zachowaniem należytej</w:t>
      </w:r>
      <w:r w:rsidRPr="000C4DA1">
        <w:rPr>
          <w:spacing w:val="-14"/>
          <w:sz w:val="24"/>
          <w:szCs w:val="24"/>
        </w:rPr>
        <w:t xml:space="preserve"> </w:t>
      </w:r>
      <w:r w:rsidRPr="000C4DA1">
        <w:rPr>
          <w:sz w:val="24"/>
          <w:szCs w:val="24"/>
        </w:rPr>
        <w:lastRenderedPageBreak/>
        <w:t>staranności.</w:t>
      </w:r>
    </w:p>
    <w:p w14:paraId="762530BC" w14:textId="77777777" w:rsidR="0046364E" w:rsidRPr="000C4DA1" w:rsidRDefault="0046364E" w:rsidP="0046364E">
      <w:pPr>
        <w:pStyle w:val="Akapitzlist"/>
        <w:widowControl w:val="0"/>
        <w:numPr>
          <w:ilvl w:val="0"/>
          <w:numId w:val="11"/>
        </w:numPr>
        <w:tabs>
          <w:tab w:val="left" w:pos="588"/>
        </w:tabs>
        <w:ind w:left="709" w:right="455" w:hanging="425"/>
        <w:contextualSpacing w:val="0"/>
        <w:jc w:val="both"/>
        <w:rPr>
          <w:sz w:val="24"/>
          <w:szCs w:val="24"/>
        </w:rPr>
      </w:pPr>
      <w:r w:rsidRPr="000C4DA1">
        <w:rPr>
          <w:sz w:val="24"/>
          <w:szCs w:val="24"/>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0BCB92E9" w14:textId="77777777" w:rsidR="0046364E" w:rsidRPr="000C4DA1" w:rsidRDefault="0046364E" w:rsidP="0046364E">
      <w:pPr>
        <w:pStyle w:val="Akapitzlist"/>
        <w:widowControl w:val="0"/>
        <w:numPr>
          <w:ilvl w:val="0"/>
          <w:numId w:val="11"/>
        </w:numPr>
        <w:tabs>
          <w:tab w:val="left" w:pos="574"/>
        </w:tabs>
        <w:ind w:left="709" w:right="455" w:hanging="425"/>
        <w:contextualSpacing w:val="0"/>
        <w:jc w:val="both"/>
        <w:rPr>
          <w:sz w:val="24"/>
          <w:szCs w:val="24"/>
        </w:rPr>
      </w:pPr>
      <w:r w:rsidRPr="000C4DA1">
        <w:rPr>
          <w:sz w:val="24"/>
          <w:szCs w:val="24"/>
        </w:rPr>
        <w:t xml:space="preserve">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w:t>
      </w:r>
      <w:r w:rsidRPr="000C4DA1">
        <w:rPr>
          <w:sz w:val="24"/>
          <w:szCs w:val="24"/>
        </w:rPr>
        <w:br/>
        <w:t xml:space="preserve">od umowy. W takim przypadku Zamawiającemu przysługuje kara umowna na zasadach </w:t>
      </w:r>
      <w:r w:rsidRPr="000C4DA1">
        <w:rPr>
          <w:sz w:val="24"/>
          <w:szCs w:val="24"/>
        </w:rPr>
        <w:br/>
        <w:t>i w wysokości określonych w § 6 ust. 4 umowy.</w:t>
      </w:r>
    </w:p>
    <w:p w14:paraId="1BCFBCCE" w14:textId="77777777" w:rsidR="0046364E" w:rsidRPr="000C4DA1" w:rsidRDefault="0046364E" w:rsidP="0046364E">
      <w:pPr>
        <w:pStyle w:val="Nagwek1"/>
        <w:spacing w:line="274" w:lineRule="exact"/>
        <w:ind w:left="709" w:right="455" w:hanging="425"/>
        <w:jc w:val="center"/>
      </w:pPr>
    </w:p>
    <w:p w14:paraId="0B8ADB3E" w14:textId="77777777" w:rsidR="0046364E" w:rsidRPr="000C4DA1" w:rsidRDefault="0046364E" w:rsidP="0046364E">
      <w:pPr>
        <w:pStyle w:val="Nagwek1"/>
        <w:spacing w:line="274" w:lineRule="exact"/>
        <w:ind w:left="709" w:right="455" w:hanging="425"/>
        <w:jc w:val="center"/>
        <w:rPr>
          <w:bCs/>
        </w:rPr>
      </w:pPr>
      <w:r w:rsidRPr="000C4DA1">
        <w:t>§ 4.</w:t>
      </w:r>
    </w:p>
    <w:p w14:paraId="69099A09" w14:textId="77777777" w:rsidR="0046364E" w:rsidRDefault="0046364E" w:rsidP="0046364E">
      <w:pPr>
        <w:pStyle w:val="Akapitzlist"/>
        <w:widowControl w:val="0"/>
        <w:numPr>
          <w:ilvl w:val="0"/>
          <w:numId w:val="10"/>
        </w:numPr>
        <w:tabs>
          <w:tab w:val="left" w:pos="559"/>
        </w:tabs>
        <w:spacing w:line="274" w:lineRule="exact"/>
        <w:ind w:left="709" w:right="455" w:hanging="425"/>
        <w:contextualSpacing w:val="0"/>
        <w:jc w:val="both"/>
        <w:rPr>
          <w:sz w:val="24"/>
          <w:szCs w:val="24"/>
        </w:rPr>
      </w:pPr>
      <w:r w:rsidRPr="007B2818">
        <w:rPr>
          <w:sz w:val="24"/>
          <w:szCs w:val="24"/>
        </w:rPr>
        <w:t xml:space="preserve">Czas trwania umowy: </w:t>
      </w:r>
    </w:p>
    <w:p w14:paraId="3067342C" w14:textId="77777777" w:rsidR="0046364E" w:rsidRPr="003B10CA" w:rsidRDefault="0046364E" w:rsidP="003B10CA">
      <w:pPr>
        <w:pStyle w:val="Akapitzlist"/>
        <w:widowControl w:val="0"/>
        <w:numPr>
          <w:ilvl w:val="0"/>
          <w:numId w:val="15"/>
        </w:numPr>
        <w:tabs>
          <w:tab w:val="left" w:pos="442"/>
        </w:tabs>
        <w:ind w:right="425"/>
        <w:contextualSpacing w:val="0"/>
        <w:jc w:val="both"/>
        <w:rPr>
          <w:sz w:val="24"/>
          <w:szCs w:val="24"/>
        </w:rPr>
      </w:pPr>
      <w:r w:rsidRPr="00966588">
        <w:rPr>
          <w:bCs/>
          <w:sz w:val="24"/>
          <w:szCs w:val="24"/>
        </w:rPr>
        <w:t xml:space="preserve">rozpoczęcie wykonywania usługi od daty podpisania umowy </w:t>
      </w:r>
      <w:r w:rsidR="003B10CA">
        <w:rPr>
          <w:bCs/>
          <w:sz w:val="24"/>
          <w:szCs w:val="24"/>
        </w:rPr>
        <w:t xml:space="preserve">przez </w:t>
      </w:r>
      <w:r w:rsidR="003B50C7">
        <w:rPr>
          <w:bCs/>
          <w:sz w:val="24"/>
          <w:szCs w:val="24"/>
        </w:rPr>
        <w:t xml:space="preserve">okres </w:t>
      </w:r>
      <w:r w:rsidR="003B10CA">
        <w:rPr>
          <w:bCs/>
          <w:sz w:val="24"/>
          <w:szCs w:val="24"/>
        </w:rPr>
        <w:t>12 miesięcy</w:t>
      </w:r>
      <w:r w:rsidRPr="003B10CA">
        <w:rPr>
          <w:sz w:val="24"/>
          <w:szCs w:val="24"/>
        </w:rPr>
        <w:t>.</w:t>
      </w:r>
    </w:p>
    <w:p w14:paraId="02493ADA" w14:textId="77777777" w:rsidR="0046364E" w:rsidRPr="003E4E37" w:rsidRDefault="0046364E" w:rsidP="0046364E">
      <w:pPr>
        <w:pStyle w:val="Akapitzlist"/>
        <w:widowControl w:val="0"/>
        <w:numPr>
          <w:ilvl w:val="0"/>
          <w:numId w:val="10"/>
        </w:numPr>
        <w:tabs>
          <w:tab w:val="left" w:pos="631"/>
        </w:tabs>
        <w:ind w:left="709" w:right="455" w:hanging="425"/>
        <w:contextualSpacing w:val="0"/>
        <w:jc w:val="both"/>
        <w:rPr>
          <w:sz w:val="24"/>
          <w:szCs w:val="24"/>
        </w:rPr>
      </w:pPr>
      <w:r w:rsidRPr="00966588">
        <w:rPr>
          <w:sz w:val="24"/>
          <w:szCs w:val="24"/>
        </w:rPr>
        <w:t>Stronom przysługuje</w:t>
      </w:r>
      <w:r w:rsidRPr="003E4E37">
        <w:rPr>
          <w:sz w:val="24"/>
          <w:szCs w:val="24"/>
        </w:rPr>
        <w:t xml:space="preserve"> prawo odstąpienia od umowy na wypadek rażącego naruszenia postanowień</w:t>
      </w:r>
      <w:r w:rsidRPr="003E4E37">
        <w:rPr>
          <w:spacing w:val="-3"/>
          <w:sz w:val="24"/>
          <w:szCs w:val="24"/>
        </w:rPr>
        <w:t xml:space="preserve"> </w:t>
      </w:r>
      <w:r w:rsidRPr="003E4E37">
        <w:rPr>
          <w:sz w:val="24"/>
          <w:szCs w:val="24"/>
        </w:rPr>
        <w:t>umowy.</w:t>
      </w:r>
    </w:p>
    <w:p w14:paraId="4E637FE2" w14:textId="77777777" w:rsidR="0046364E" w:rsidRPr="000C4DA1" w:rsidRDefault="0046364E" w:rsidP="0046364E">
      <w:pPr>
        <w:pStyle w:val="Akapitzlist"/>
        <w:widowControl w:val="0"/>
        <w:numPr>
          <w:ilvl w:val="0"/>
          <w:numId w:val="10"/>
        </w:numPr>
        <w:tabs>
          <w:tab w:val="left" w:pos="598"/>
        </w:tabs>
        <w:ind w:left="709" w:right="455" w:hanging="425"/>
        <w:contextualSpacing w:val="0"/>
        <w:jc w:val="both"/>
        <w:rPr>
          <w:sz w:val="24"/>
          <w:szCs w:val="24"/>
        </w:rPr>
      </w:pPr>
      <w:r w:rsidRPr="000C4DA1">
        <w:rPr>
          <w:sz w:val="24"/>
          <w:szCs w:val="24"/>
        </w:rPr>
        <w:t xml:space="preserve">Zmiany postanowień niniejszej umowy mogą nastąpić za zgodą obu stron wyrażoną </w:t>
      </w:r>
      <w:r w:rsidRPr="000C4DA1">
        <w:rPr>
          <w:sz w:val="24"/>
          <w:szCs w:val="24"/>
        </w:rPr>
        <w:br/>
        <w:t>na piśmie pod rygorem nieważności w następujących</w:t>
      </w:r>
      <w:r w:rsidRPr="000C4DA1">
        <w:rPr>
          <w:spacing w:val="-11"/>
          <w:sz w:val="24"/>
          <w:szCs w:val="24"/>
        </w:rPr>
        <w:t xml:space="preserve"> </w:t>
      </w:r>
      <w:r w:rsidRPr="000C4DA1">
        <w:rPr>
          <w:sz w:val="24"/>
          <w:szCs w:val="24"/>
        </w:rPr>
        <w:t>przypadkach:</w:t>
      </w:r>
    </w:p>
    <w:p w14:paraId="5A2DCDE7" w14:textId="77777777" w:rsidR="0046364E" w:rsidRPr="000C4DA1" w:rsidRDefault="0046364E" w:rsidP="0046364E">
      <w:pPr>
        <w:pStyle w:val="Akapitzlist"/>
        <w:widowControl w:val="0"/>
        <w:numPr>
          <w:ilvl w:val="0"/>
          <w:numId w:val="9"/>
        </w:numPr>
        <w:tabs>
          <w:tab w:val="left" w:pos="571"/>
        </w:tabs>
        <w:ind w:left="709" w:right="455" w:hanging="425"/>
        <w:contextualSpacing w:val="0"/>
        <w:jc w:val="both"/>
        <w:rPr>
          <w:sz w:val="24"/>
          <w:szCs w:val="24"/>
        </w:rPr>
      </w:pPr>
      <w:r w:rsidRPr="000C4DA1">
        <w:rPr>
          <w:sz w:val="24"/>
          <w:szCs w:val="24"/>
        </w:rPr>
        <w:t>gdy zmiany te są korzystne dla Zamawiającego lub zaszły okoliczności, których nie można było przewidzieć w chwili zawarcia</w:t>
      </w:r>
      <w:r w:rsidRPr="000C4DA1">
        <w:rPr>
          <w:spacing w:val="-9"/>
          <w:sz w:val="24"/>
          <w:szCs w:val="24"/>
        </w:rPr>
        <w:t xml:space="preserve"> </w:t>
      </w:r>
      <w:r w:rsidRPr="000C4DA1">
        <w:rPr>
          <w:sz w:val="24"/>
          <w:szCs w:val="24"/>
        </w:rPr>
        <w:t>umowy,</w:t>
      </w:r>
    </w:p>
    <w:p w14:paraId="2A410EBB" w14:textId="77777777" w:rsidR="0046364E" w:rsidRPr="000C4DA1" w:rsidRDefault="0046364E" w:rsidP="0046364E">
      <w:pPr>
        <w:pStyle w:val="Akapitzlist"/>
        <w:widowControl w:val="0"/>
        <w:numPr>
          <w:ilvl w:val="0"/>
          <w:numId w:val="9"/>
        </w:numPr>
        <w:tabs>
          <w:tab w:val="left" w:pos="617"/>
        </w:tabs>
        <w:ind w:left="709" w:right="455" w:hanging="425"/>
        <w:contextualSpacing w:val="0"/>
        <w:jc w:val="both"/>
        <w:rPr>
          <w:sz w:val="24"/>
          <w:szCs w:val="24"/>
        </w:rPr>
      </w:pPr>
      <w:r w:rsidRPr="000C4DA1">
        <w:rPr>
          <w:sz w:val="24"/>
          <w:szCs w:val="24"/>
        </w:rPr>
        <w:t>ustawowej zmiany stawki VAT: jeżeli w trakcie realizacji przedmiotu umowy nastąpi zmiana stawki podatku VAT dla usług należących do przedmiotu zamówienia, strony dokonają odpowiedniej zmiany wynagrodzenia</w:t>
      </w:r>
      <w:r w:rsidRPr="000C4DA1">
        <w:rPr>
          <w:spacing w:val="-9"/>
          <w:sz w:val="24"/>
          <w:szCs w:val="24"/>
        </w:rPr>
        <w:t xml:space="preserve"> </w:t>
      </w:r>
      <w:r w:rsidRPr="000C4DA1">
        <w:rPr>
          <w:sz w:val="24"/>
          <w:szCs w:val="24"/>
        </w:rPr>
        <w:t>umownego.</w:t>
      </w:r>
    </w:p>
    <w:p w14:paraId="1CDEE06C" w14:textId="77777777" w:rsidR="0046364E" w:rsidRPr="000C4DA1" w:rsidRDefault="0046364E" w:rsidP="0046364E">
      <w:pPr>
        <w:pStyle w:val="Nagwek1"/>
        <w:spacing w:line="274" w:lineRule="exact"/>
        <w:ind w:left="709" w:right="455" w:hanging="425"/>
        <w:jc w:val="center"/>
      </w:pPr>
    </w:p>
    <w:p w14:paraId="2D544376" w14:textId="77777777" w:rsidR="0046364E" w:rsidRPr="000C4DA1" w:rsidRDefault="0046364E" w:rsidP="0046364E">
      <w:pPr>
        <w:pStyle w:val="Nagwek1"/>
        <w:spacing w:line="274" w:lineRule="exact"/>
        <w:ind w:left="709" w:right="455" w:hanging="425"/>
        <w:jc w:val="center"/>
      </w:pPr>
      <w:r w:rsidRPr="000C4DA1">
        <w:t>§ 5.</w:t>
      </w:r>
    </w:p>
    <w:p w14:paraId="14ACD080" w14:textId="77777777" w:rsidR="0046364E" w:rsidRPr="000C4DA1" w:rsidRDefault="0046364E" w:rsidP="0046364E">
      <w:pPr>
        <w:tabs>
          <w:tab w:val="left" w:pos="8505"/>
          <w:tab w:val="left" w:pos="8647"/>
        </w:tabs>
        <w:ind w:left="709" w:right="455" w:hanging="425"/>
        <w:jc w:val="both"/>
        <w:rPr>
          <w:szCs w:val="24"/>
        </w:rPr>
      </w:pPr>
      <w:r w:rsidRPr="000C4DA1">
        <w:rPr>
          <w:szCs w:val="24"/>
        </w:rPr>
        <w:t xml:space="preserve">1. Wykonawca zobowiązany jest posiadać ubezpieczenie odpowiedzialności cywilnej </w:t>
      </w:r>
      <w:r w:rsidRPr="000C4DA1">
        <w:rPr>
          <w:szCs w:val="24"/>
        </w:rPr>
        <w:br/>
        <w:t xml:space="preserve">w zakresie prowadzonej przez niego działalności gospodarczej związanej z przedmiotem umowy przez cały okres realizacji zamówienia. </w:t>
      </w:r>
    </w:p>
    <w:p w14:paraId="44C76EAE" w14:textId="77777777" w:rsidR="0046364E" w:rsidRPr="000C4DA1" w:rsidRDefault="0046364E" w:rsidP="0046364E">
      <w:pPr>
        <w:ind w:left="709" w:right="423" w:hanging="425"/>
        <w:jc w:val="both"/>
        <w:rPr>
          <w:szCs w:val="24"/>
        </w:rPr>
      </w:pPr>
      <w:r w:rsidRPr="000C4DA1">
        <w:rPr>
          <w:szCs w:val="24"/>
        </w:rPr>
        <w:t xml:space="preserve">2. Wykonawca oświadcza i gwarantuje, że posiada aktualną na dzień zawarcia umowy polisę ubezpieczeniową o treści zgodnej z niniejszą Umową. Kopia polisy stanowi załącznik </w:t>
      </w:r>
      <w:r w:rsidRPr="000C4DA1">
        <w:rPr>
          <w:szCs w:val="24"/>
        </w:rPr>
        <w:br/>
        <w:t>do niniejszej umowy.</w:t>
      </w:r>
    </w:p>
    <w:p w14:paraId="31EDDB2F" w14:textId="77777777" w:rsidR="0046364E" w:rsidRPr="000C4DA1" w:rsidRDefault="0046364E" w:rsidP="0046364E">
      <w:pPr>
        <w:ind w:left="709" w:right="423" w:hanging="425"/>
        <w:jc w:val="both"/>
        <w:rPr>
          <w:szCs w:val="24"/>
        </w:rPr>
      </w:pPr>
      <w:r w:rsidRPr="000C4DA1">
        <w:rPr>
          <w:szCs w:val="24"/>
        </w:rPr>
        <w:t>3. Wykonawca odpowiada za szkody powstałe z winy Wykonawcy w trakcie realizacji niniejszej umowy oraz za szkody wyrządzone przez osoby, którym powierzył wykonanie czynności z niniejszej umowy.</w:t>
      </w:r>
    </w:p>
    <w:p w14:paraId="0CFE68FA" w14:textId="77777777" w:rsidR="0046364E" w:rsidRPr="000C4DA1" w:rsidRDefault="0046364E" w:rsidP="0046364E">
      <w:pPr>
        <w:ind w:left="709" w:right="423" w:hanging="425"/>
        <w:jc w:val="both"/>
        <w:rPr>
          <w:szCs w:val="24"/>
        </w:rPr>
      </w:pPr>
      <w:r w:rsidRPr="000C4DA1">
        <w:rPr>
          <w:szCs w:val="24"/>
        </w:rPr>
        <w:t>4. Wykonawca ponosi pełną odpowiedzialność za szkody wyrządzone osobom trzecim, jeżeli zachodzi związek przyczynowo-skutkowy pomiędzy zachowaniem (działanie/zaniechanie) Wykonawcy w związku z realizowaniem umowy, a szkodą wyrządzoną osobie trzeciej.</w:t>
      </w:r>
    </w:p>
    <w:p w14:paraId="170DFC90" w14:textId="77777777" w:rsidR="0046364E" w:rsidRPr="000C4DA1" w:rsidRDefault="0046364E" w:rsidP="0046364E">
      <w:pPr>
        <w:ind w:left="709" w:right="423" w:hanging="425"/>
        <w:jc w:val="both"/>
        <w:rPr>
          <w:szCs w:val="24"/>
        </w:rPr>
      </w:pPr>
      <w:r w:rsidRPr="000C4DA1">
        <w:rPr>
          <w:szCs w:val="24"/>
        </w:rPr>
        <w:t xml:space="preserve">5. Zamawiający nie ponosi odpowiedzialności za szkody wyrządzone przez Wykonawcę, </w:t>
      </w:r>
      <w:r w:rsidRPr="000C4DA1">
        <w:rPr>
          <w:szCs w:val="24"/>
        </w:rPr>
        <w:br/>
        <w:t>jak i Podwykonawcę podczas realizacji usług będących przedmiotem niniejszej umowy.</w:t>
      </w:r>
    </w:p>
    <w:p w14:paraId="0E9EED91" w14:textId="77777777" w:rsidR="0046364E" w:rsidRPr="000C4DA1" w:rsidRDefault="0046364E" w:rsidP="0046364E">
      <w:pPr>
        <w:tabs>
          <w:tab w:val="left" w:pos="8505"/>
          <w:tab w:val="left" w:pos="8647"/>
        </w:tabs>
        <w:ind w:left="709" w:right="455" w:hanging="425"/>
        <w:jc w:val="both"/>
        <w:rPr>
          <w:szCs w:val="24"/>
        </w:rPr>
      </w:pPr>
    </w:p>
    <w:p w14:paraId="020C9192" w14:textId="77777777" w:rsidR="0046364E" w:rsidRPr="000C4DA1" w:rsidRDefault="0046364E" w:rsidP="0046364E">
      <w:pPr>
        <w:pStyle w:val="Nagwek1"/>
        <w:spacing w:line="274" w:lineRule="exact"/>
        <w:ind w:left="709" w:right="455" w:hanging="425"/>
        <w:jc w:val="center"/>
      </w:pPr>
      <w:r w:rsidRPr="000C4DA1">
        <w:t>§ 6.</w:t>
      </w:r>
    </w:p>
    <w:p w14:paraId="373942DD" w14:textId="77777777" w:rsidR="0046364E" w:rsidRPr="000C4DA1" w:rsidRDefault="0046364E" w:rsidP="003B10CA">
      <w:pPr>
        <w:pStyle w:val="Akapitzlist"/>
        <w:widowControl w:val="0"/>
        <w:numPr>
          <w:ilvl w:val="0"/>
          <w:numId w:val="8"/>
        </w:numPr>
        <w:tabs>
          <w:tab w:val="left" w:pos="586"/>
        </w:tabs>
        <w:ind w:left="709" w:right="455" w:hanging="425"/>
        <w:contextualSpacing w:val="0"/>
        <w:jc w:val="both"/>
        <w:rPr>
          <w:sz w:val="24"/>
          <w:szCs w:val="24"/>
        </w:rPr>
      </w:pPr>
      <w:r w:rsidRPr="000C4DA1">
        <w:rPr>
          <w:sz w:val="24"/>
          <w:szCs w:val="24"/>
        </w:rPr>
        <w:t xml:space="preserve">Zamawiający ma prawo naliczyć Wykonawcy kary umowne,  w  wysokości  200,00 zł </w:t>
      </w:r>
      <w:r w:rsidRPr="000C4DA1">
        <w:rPr>
          <w:sz w:val="24"/>
          <w:szCs w:val="24"/>
        </w:rPr>
        <w:br/>
        <w:t xml:space="preserve">za każdy dzień zwłoki w odbiorze, zgłoszonych do odbioru, transportu </w:t>
      </w:r>
      <w:r w:rsidRPr="000C4DA1">
        <w:rPr>
          <w:sz w:val="24"/>
          <w:szCs w:val="24"/>
        </w:rPr>
        <w:br/>
        <w:t xml:space="preserve">i zagospodarowania odpadów. </w:t>
      </w:r>
    </w:p>
    <w:p w14:paraId="2AC6F44D" w14:textId="77777777" w:rsidR="0046364E" w:rsidRPr="000C4DA1" w:rsidRDefault="0046364E" w:rsidP="003B10CA">
      <w:pPr>
        <w:pStyle w:val="Akapitzlist"/>
        <w:widowControl w:val="0"/>
        <w:numPr>
          <w:ilvl w:val="0"/>
          <w:numId w:val="8"/>
        </w:numPr>
        <w:tabs>
          <w:tab w:val="left" w:pos="631"/>
        </w:tabs>
        <w:ind w:left="709" w:right="455" w:hanging="425"/>
        <w:contextualSpacing w:val="0"/>
        <w:jc w:val="both"/>
        <w:rPr>
          <w:sz w:val="24"/>
          <w:szCs w:val="24"/>
        </w:rPr>
      </w:pPr>
      <w:r w:rsidRPr="000C4DA1">
        <w:rPr>
          <w:sz w:val="24"/>
          <w:szCs w:val="24"/>
        </w:rPr>
        <w:t>Jeżeli kara umowna nie pokrywa poniesionej szkody, Zamawiający może dochodzić odszkodowania uzupełniającego do wysokości poniesionej</w:t>
      </w:r>
      <w:r w:rsidRPr="000C4DA1">
        <w:rPr>
          <w:spacing w:val="-12"/>
          <w:sz w:val="24"/>
          <w:szCs w:val="24"/>
        </w:rPr>
        <w:t xml:space="preserve"> </w:t>
      </w:r>
      <w:r w:rsidRPr="000C4DA1">
        <w:rPr>
          <w:sz w:val="24"/>
          <w:szCs w:val="24"/>
        </w:rPr>
        <w:t>szkody, na zasadach ogólnych prawa cywilnego.</w:t>
      </w:r>
    </w:p>
    <w:p w14:paraId="2D96FA8D" w14:textId="77777777" w:rsidR="0046364E" w:rsidRPr="000C4DA1" w:rsidRDefault="0046364E" w:rsidP="003B10CA">
      <w:pPr>
        <w:pStyle w:val="Akapitzlist"/>
        <w:widowControl w:val="0"/>
        <w:numPr>
          <w:ilvl w:val="0"/>
          <w:numId w:val="8"/>
        </w:numPr>
        <w:tabs>
          <w:tab w:val="left" w:pos="588"/>
        </w:tabs>
        <w:ind w:left="709" w:right="455" w:hanging="425"/>
        <w:contextualSpacing w:val="0"/>
        <w:jc w:val="both"/>
        <w:rPr>
          <w:sz w:val="24"/>
          <w:szCs w:val="24"/>
        </w:rPr>
      </w:pPr>
      <w:r w:rsidRPr="000C4DA1">
        <w:rPr>
          <w:sz w:val="24"/>
          <w:szCs w:val="24"/>
        </w:rPr>
        <w:t xml:space="preserve">W razie zaistnienia istotnej zmiany okoliczności powodującej, że wykonanie umowy </w:t>
      </w:r>
      <w:r w:rsidRPr="000C4DA1">
        <w:rPr>
          <w:sz w:val="24"/>
          <w:szCs w:val="24"/>
        </w:rPr>
        <w:br/>
        <w:t>nie leży w interesie publicznym, czego nie można było przewidzieć w chwili zawarcia umowy, Zamawiający może odstąpić od umowy w terminie do 30 dni od chwili powzięcia wiadomości o tych okolicznościach. W takim przypadku Wykonawca może żądać wyłącznie wynagrodzenia należnego z tytułu wykonania części umowy ( art. 145</w:t>
      </w:r>
      <w:r w:rsidRPr="000C4DA1">
        <w:rPr>
          <w:spacing w:val="-12"/>
          <w:sz w:val="24"/>
          <w:szCs w:val="24"/>
        </w:rPr>
        <w:t xml:space="preserve"> </w:t>
      </w:r>
      <w:proofErr w:type="spellStart"/>
      <w:r w:rsidRPr="000C4DA1">
        <w:rPr>
          <w:sz w:val="24"/>
          <w:szCs w:val="24"/>
        </w:rPr>
        <w:t>Pzp</w:t>
      </w:r>
      <w:proofErr w:type="spellEnd"/>
      <w:r w:rsidRPr="000C4DA1">
        <w:rPr>
          <w:sz w:val="24"/>
          <w:szCs w:val="24"/>
        </w:rPr>
        <w:t>).</w:t>
      </w:r>
    </w:p>
    <w:p w14:paraId="1416BF21" w14:textId="77777777" w:rsidR="0046364E" w:rsidRPr="000C4DA1" w:rsidRDefault="0046364E" w:rsidP="003B10CA">
      <w:pPr>
        <w:pStyle w:val="Akapitzlist"/>
        <w:widowControl w:val="0"/>
        <w:numPr>
          <w:ilvl w:val="0"/>
          <w:numId w:val="8"/>
        </w:numPr>
        <w:tabs>
          <w:tab w:val="left" w:pos="588"/>
        </w:tabs>
        <w:ind w:left="709" w:right="455" w:hanging="425"/>
        <w:contextualSpacing w:val="0"/>
        <w:jc w:val="both"/>
        <w:rPr>
          <w:sz w:val="24"/>
          <w:szCs w:val="24"/>
        </w:rPr>
      </w:pPr>
      <w:r w:rsidRPr="000C4DA1">
        <w:rPr>
          <w:sz w:val="24"/>
          <w:szCs w:val="24"/>
        </w:rPr>
        <w:lastRenderedPageBreak/>
        <w:t xml:space="preserve">Zamawiający ma prawo odstąpić od umowy w przypadku, kiedy Wykonawca opóźnia </w:t>
      </w:r>
      <w:r w:rsidRPr="000C4DA1">
        <w:rPr>
          <w:sz w:val="24"/>
          <w:szCs w:val="24"/>
        </w:rPr>
        <w:br/>
        <w:t xml:space="preserve">się z odbiorem zgłoszonych do odebrania odpadów dłużej niż 4 (cztery) dni, licząc </w:t>
      </w:r>
      <w:r w:rsidRPr="000C4DA1">
        <w:rPr>
          <w:sz w:val="24"/>
          <w:szCs w:val="24"/>
        </w:rPr>
        <w:br/>
        <w:t>od następnego dnia po upływie umownego terminu na odbiór. Zamawiającemu przysługuje w takim wypadku kara umowna w wysokości 10% maksymalnej wartości nominalnej umowy, określonej w § 2 ust. 5. Jeżeli kara umowna nie pokryje poniesionej przez Zamawiającego szkody, Zamawiający może dochodzić odszkodowania uzupełniającego do wysokości poniesionej szkody.</w:t>
      </w:r>
    </w:p>
    <w:p w14:paraId="47AF088A" w14:textId="77777777" w:rsidR="0046364E" w:rsidRPr="000C4DA1" w:rsidRDefault="0046364E" w:rsidP="003B10CA">
      <w:pPr>
        <w:pStyle w:val="Akapitzlist"/>
        <w:widowControl w:val="0"/>
        <w:numPr>
          <w:ilvl w:val="0"/>
          <w:numId w:val="8"/>
        </w:numPr>
        <w:tabs>
          <w:tab w:val="left" w:pos="588"/>
        </w:tabs>
        <w:ind w:left="709" w:right="455" w:hanging="425"/>
        <w:contextualSpacing w:val="0"/>
        <w:jc w:val="both"/>
        <w:rPr>
          <w:sz w:val="24"/>
          <w:szCs w:val="24"/>
        </w:rPr>
      </w:pPr>
      <w:r w:rsidRPr="000C4DA1">
        <w:rPr>
          <w:sz w:val="24"/>
          <w:szCs w:val="24"/>
          <w:lang w:eastAsia="pl-PL"/>
        </w:rPr>
        <w:t>Zapłata kar umownych nastąpi w terminie 14 dni od daty otrzymania przez Wykonawcę noty obciążeniowej. Wykonawca wyraża zgodę na potrącenie kar umownych z wynagrodzenia należnego Wykonawcy.</w:t>
      </w:r>
    </w:p>
    <w:p w14:paraId="20E76EC6" w14:textId="77777777" w:rsidR="0046364E" w:rsidRPr="000C4DA1" w:rsidRDefault="0046364E" w:rsidP="0046364E">
      <w:pPr>
        <w:pStyle w:val="Akapitzlist"/>
        <w:tabs>
          <w:tab w:val="left" w:pos="588"/>
        </w:tabs>
        <w:ind w:left="709" w:right="455" w:hanging="425"/>
        <w:jc w:val="both"/>
        <w:rPr>
          <w:sz w:val="24"/>
          <w:szCs w:val="24"/>
        </w:rPr>
      </w:pPr>
    </w:p>
    <w:p w14:paraId="69917732" w14:textId="77777777" w:rsidR="0046364E" w:rsidRPr="000C4DA1" w:rsidRDefault="0046364E" w:rsidP="0046364E">
      <w:pPr>
        <w:pStyle w:val="Nagwek1"/>
        <w:spacing w:line="274" w:lineRule="exact"/>
        <w:ind w:left="709" w:right="455" w:hanging="425"/>
        <w:jc w:val="center"/>
      </w:pPr>
      <w:r w:rsidRPr="000C4DA1">
        <w:t>§ 7.</w:t>
      </w:r>
    </w:p>
    <w:p w14:paraId="0C96AE21" w14:textId="77777777" w:rsidR="0046364E" w:rsidRPr="000C4DA1" w:rsidRDefault="0046364E" w:rsidP="0046364E">
      <w:pPr>
        <w:ind w:left="709" w:right="423" w:hanging="425"/>
        <w:jc w:val="both"/>
        <w:rPr>
          <w:szCs w:val="24"/>
          <w:lang w:eastAsia="ar-SA"/>
        </w:rPr>
      </w:pPr>
      <w:r w:rsidRPr="000C4DA1">
        <w:rPr>
          <w:szCs w:val="24"/>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informuję,</w:t>
      </w:r>
      <w:r w:rsidR="008B5B1F">
        <w:rPr>
          <w:szCs w:val="24"/>
          <w:lang w:eastAsia="ar-SA"/>
        </w:rPr>
        <w:t xml:space="preserve"> </w:t>
      </w:r>
      <w:r w:rsidRPr="000C4DA1">
        <w:rPr>
          <w:szCs w:val="24"/>
          <w:lang w:eastAsia="ar-SA"/>
        </w:rPr>
        <w:t>a Wykonawca przyjmuje do wiadomości, iż:</w:t>
      </w:r>
    </w:p>
    <w:p w14:paraId="0BA2F039" w14:textId="77777777" w:rsidR="0046364E" w:rsidRPr="000C4DA1" w:rsidRDefault="0046364E" w:rsidP="0046364E">
      <w:pPr>
        <w:widowControl/>
        <w:numPr>
          <w:ilvl w:val="0"/>
          <w:numId w:val="2"/>
        </w:numPr>
        <w:ind w:left="709" w:right="423" w:hanging="425"/>
        <w:contextualSpacing/>
        <w:jc w:val="both"/>
        <w:rPr>
          <w:szCs w:val="24"/>
          <w:lang w:eastAsia="pl-PL"/>
        </w:rPr>
      </w:pPr>
      <w:r w:rsidRPr="000C4DA1">
        <w:rPr>
          <w:szCs w:val="24"/>
          <w:lang w:eastAsia="pl-PL"/>
        </w:rPr>
        <w:t xml:space="preserve">Administratorem danych osobowych jest Przedsiębiorstwo Komunalne Sp. z o.o. </w:t>
      </w:r>
      <w:r w:rsidRPr="000C4DA1">
        <w:rPr>
          <w:szCs w:val="24"/>
          <w:lang w:eastAsia="pl-PL"/>
        </w:rPr>
        <w:br/>
        <w:t xml:space="preserve">ul. Zamenhofa 17, 98-300 Wieluń, telefon 43 843 31 15, adres e-mail: </w:t>
      </w:r>
      <w:hyperlink r:id="rId8" w:history="1">
        <w:r w:rsidRPr="000C4DA1">
          <w:rPr>
            <w:color w:val="0563C1"/>
            <w:szCs w:val="24"/>
            <w:u w:val="single"/>
            <w:lang w:eastAsia="pl-PL"/>
          </w:rPr>
          <w:t>goko@komunalne.wielun.pl</w:t>
        </w:r>
      </w:hyperlink>
    </w:p>
    <w:p w14:paraId="04E67215" w14:textId="77777777" w:rsidR="0046364E" w:rsidRPr="000C4DA1" w:rsidRDefault="0046364E" w:rsidP="0046364E">
      <w:pPr>
        <w:widowControl/>
        <w:numPr>
          <w:ilvl w:val="0"/>
          <w:numId w:val="4"/>
        </w:numPr>
        <w:ind w:left="709" w:right="423" w:hanging="425"/>
        <w:contextualSpacing/>
        <w:jc w:val="both"/>
        <w:rPr>
          <w:szCs w:val="24"/>
          <w:lang w:eastAsia="pl-PL"/>
        </w:rPr>
      </w:pPr>
      <w:r w:rsidRPr="000C4DA1">
        <w:rPr>
          <w:szCs w:val="24"/>
          <w:lang w:eastAsia="pl-PL"/>
        </w:rPr>
        <w:t>kontakt z Inspektorem Ochrony Danych – iodo@komunalne.wielun.pl</w:t>
      </w:r>
    </w:p>
    <w:p w14:paraId="17B34C06" w14:textId="77777777" w:rsidR="0046364E" w:rsidRPr="000C4DA1" w:rsidRDefault="0046364E" w:rsidP="0046364E">
      <w:pPr>
        <w:widowControl/>
        <w:numPr>
          <w:ilvl w:val="0"/>
          <w:numId w:val="5"/>
        </w:numPr>
        <w:ind w:left="709" w:right="423" w:hanging="425"/>
        <w:contextualSpacing/>
        <w:jc w:val="both"/>
        <w:rPr>
          <w:szCs w:val="24"/>
          <w:lang w:eastAsia="pl-PL"/>
        </w:rPr>
      </w:pPr>
      <w:r w:rsidRPr="000C4DA1">
        <w:rPr>
          <w:szCs w:val="24"/>
          <w:lang w:eastAsia="pl-PL"/>
        </w:rPr>
        <w:t xml:space="preserve">Przedsiębiorstwo Komunalne Sp. z o.o. w Wieluniu przetwarza dane osobowe w celu </w:t>
      </w:r>
      <w:r w:rsidRPr="000C4DA1">
        <w:rPr>
          <w:color w:val="000000"/>
          <w:szCs w:val="24"/>
          <w:lang w:eastAsia="pl-PL"/>
        </w:rPr>
        <w:t>związanym z niniejszym postępowaniem o udzielenie zamówienia publicznego prowadzonego w trybie przetargu nieograniczonego</w:t>
      </w:r>
      <w:r w:rsidRPr="000C4DA1">
        <w:rPr>
          <w:szCs w:val="24"/>
          <w:lang w:eastAsia="pl-PL"/>
        </w:rPr>
        <w:t xml:space="preserve"> - na podstawie art. 6 ust. 1 lit. b </w:t>
      </w:r>
      <w:r w:rsidRPr="000C4DA1">
        <w:rPr>
          <w:szCs w:val="24"/>
          <w:lang w:eastAsia="pl-PL"/>
        </w:rPr>
        <w:br/>
        <w:t>i lit. c Rozporządzenia oraz na podstawie ustawy z dnia 29 stycznia 2004 r. – Prawo zamówień publicznych (t. j . Dz. U. z 2019 r. poz. 1843)</w:t>
      </w:r>
    </w:p>
    <w:p w14:paraId="54784517" w14:textId="77777777" w:rsidR="0046364E" w:rsidRPr="000C4DA1" w:rsidRDefault="0046364E" w:rsidP="0046364E">
      <w:pPr>
        <w:widowControl/>
        <w:numPr>
          <w:ilvl w:val="0"/>
          <w:numId w:val="1"/>
        </w:numPr>
        <w:ind w:left="709" w:right="423" w:hanging="425"/>
        <w:contextualSpacing/>
        <w:jc w:val="both"/>
        <w:rPr>
          <w:szCs w:val="24"/>
          <w:lang w:eastAsia="pl-PL"/>
        </w:rPr>
      </w:pPr>
      <w:r w:rsidRPr="000C4DA1">
        <w:rPr>
          <w:szCs w:val="24"/>
          <w:lang w:eastAsia="pl-PL"/>
        </w:rPr>
        <w:t xml:space="preserve">W związku z przetwarzaniem danych przez Przedsiębiorstwo Komunalne Sp. z o.o. </w:t>
      </w:r>
      <w:r w:rsidRPr="000C4DA1">
        <w:rPr>
          <w:szCs w:val="24"/>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24FF6510" w14:textId="77777777" w:rsidR="0046364E" w:rsidRPr="000C4DA1" w:rsidRDefault="0046364E" w:rsidP="0046364E">
      <w:pPr>
        <w:widowControl/>
        <w:numPr>
          <w:ilvl w:val="0"/>
          <w:numId w:val="1"/>
        </w:numPr>
        <w:ind w:left="709" w:right="423" w:hanging="425"/>
        <w:contextualSpacing/>
        <w:jc w:val="both"/>
        <w:rPr>
          <w:szCs w:val="24"/>
          <w:lang w:eastAsia="pl-PL"/>
        </w:rPr>
      </w:pPr>
      <w:r w:rsidRPr="000C4DA1">
        <w:rPr>
          <w:szCs w:val="24"/>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0C4DA1">
        <w:rPr>
          <w:szCs w:val="24"/>
          <w:lang w:eastAsia="pl-PL"/>
        </w:rPr>
        <w:t>Pzp</w:t>
      </w:r>
      <w:proofErr w:type="spellEnd"/>
      <w:r w:rsidRPr="000C4DA1">
        <w:rPr>
          <w:szCs w:val="24"/>
          <w:lang w:eastAsia="pl-PL"/>
        </w:rPr>
        <w:t xml:space="preserve">”; </w:t>
      </w:r>
    </w:p>
    <w:p w14:paraId="74D4EB41" w14:textId="77777777" w:rsidR="0046364E" w:rsidRPr="000C4DA1" w:rsidRDefault="0046364E" w:rsidP="0046364E">
      <w:pPr>
        <w:widowControl/>
        <w:numPr>
          <w:ilvl w:val="0"/>
          <w:numId w:val="3"/>
        </w:numPr>
        <w:ind w:left="709" w:right="423" w:hanging="425"/>
        <w:contextualSpacing/>
        <w:jc w:val="both"/>
        <w:rPr>
          <w:szCs w:val="24"/>
          <w:lang w:eastAsia="pl-PL"/>
        </w:rPr>
      </w:pPr>
      <w:r w:rsidRPr="000C4DA1">
        <w:rPr>
          <w:szCs w:val="24"/>
          <w:lang w:eastAsia="pl-PL"/>
        </w:rPr>
        <w:t xml:space="preserve">W związku z przetwarzaniem przez Przedsiębiorstwo Komunalne Sp. z o.o. w Wieluniu danych osobowych, </w:t>
      </w:r>
    </w:p>
    <w:p w14:paraId="275211A7" w14:textId="77777777" w:rsidR="0046364E" w:rsidRPr="000C4DA1" w:rsidRDefault="0046364E" w:rsidP="0046364E">
      <w:pPr>
        <w:widowControl/>
        <w:numPr>
          <w:ilvl w:val="0"/>
          <w:numId w:val="6"/>
        </w:numPr>
        <w:ind w:left="709" w:right="423" w:hanging="425"/>
        <w:contextualSpacing/>
        <w:jc w:val="both"/>
        <w:rPr>
          <w:szCs w:val="24"/>
          <w:lang w:eastAsia="pl-PL"/>
        </w:rPr>
      </w:pPr>
      <w:r w:rsidRPr="000C4DA1">
        <w:rPr>
          <w:szCs w:val="24"/>
          <w:lang w:eastAsia="pl-PL"/>
        </w:rPr>
        <w:t>przysługuje:</w:t>
      </w:r>
    </w:p>
    <w:p w14:paraId="127C0305"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na podstawie art. 15 RODO prawo dostępu do danych osobowych Pani/Pana dotyczących;</w:t>
      </w:r>
    </w:p>
    <w:p w14:paraId="3A8C9801"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na podstawie art. 16 RODO prawo do sprostowania Pani/Pana danych osobowych;</w:t>
      </w:r>
    </w:p>
    <w:p w14:paraId="3EB03940"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na podstawie art. 18 RODO prawo żądania od administratora ograniczenia przetwarzania </w:t>
      </w:r>
    </w:p>
    <w:p w14:paraId="099132C1"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danych osobowych z zastrzeżeniem przypadków, o których mowa w art. 18 ust. 2 RODO;  </w:t>
      </w:r>
    </w:p>
    <w:p w14:paraId="2254DC2C"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prawo do wniesienia skargi do Prezesa Urzędu Ochrony Danych Osobowych, gdy uzna   </w:t>
      </w:r>
    </w:p>
    <w:p w14:paraId="2C8F5775"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Pani/Pan, że przetwarzanie danych osobowych Pani/Pana dotyczących narusza przepisy  </w:t>
      </w:r>
    </w:p>
    <w:p w14:paraId="121AE452"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RODO;</w:t>
      </w:r>
    </w:p>
    <w:p w14:paraId="2CB5D5D6" w14:textId="77777777" w:rsidR="0046364E" w:rsidRPr="000C4DA1" w:rsidRDefault="0046364E" w:rsidP="0046364E">
      <w:pPr>
        <w:widowControl/>
        <w:numPr>
          <w:ilvl w:val="0"/>
          <w:numId w:val="6"/>
        </w:numPr>
        <w:ind w:left="709" w:right="423" w:hanging="425"/>
        <w:contextualSpacing/>
        <w:jc w:val="both"/>
        <w:rPr>
          <w:szCs w:val="24"/>
          <w:lang w:eastAsia="pl-PL"/>
        </w:rPr>
      </w:pPr>
      <w:r w:rsidRPr="000C4DA1">
        <w:rPr>
          <w:szCs w:val="24"/>
          <w:lang w:eastAsia="pl-PL"/>
        </w:rPr>
        <w:t>nie przysługuje:</w:t>
      </w:r>
    </w:p>
    <w:p w14:paraId="56D9477C"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w związku z art. 17 ust. 3 lit. b, d lub e RODO prawo do usunięcia danych osobowych;</w:t>
      </w:r>
    </w:p>
    <w:p w14:paraId="68984A98"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prawo do przenoszenia danych osobowych, o którym mowa w art. 20 RODO;</w:t>
      </w:r>
    </w:p>
    <w:p w14:paraId="35728E4C"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na podstawie art. 21 RODO prawo sprzeciwu, wobec przetwarzania danych osobowych, gdyż   </w:t>
      </w:r>
    </w:p>
    <w:p w14:paraId="06C9D4BA" w14:textId="77777777" w:rsidR="0046364E" w:rsidRPr="000C4DA1" w:rsidRDefault="0046364E" w:rsidP="0046364E">
      <w:pPr>
        <w:widowControl/>
        <w:ind w:left="709" w:right="423" w:hanging="425"/>
        <w:contextualSpacing/>
        <w:jc w:val="both"/>
        <w:rPr>
          <w:szCs w:val="24"/>
          <w:lang w:eastAsia="pl-PL"/>
        </w:rPr>
      </w:pPr>
      <w:r w:rsidRPr="000C4DA1">
        <w:rPr>
          <w:szCs w:val="24"/>
          <w:lang w:eastAsia="pl-PL"/>
        </w:rPr>
        <w:t xml:space="preserve">   podstawą prawną przetwarzania danych osobowych jest art. 6 ust. 1 lit. c RODO.</w:t>
      </w:r>
    </w:p>
    <w:p w14:paraId="07F29241" w14:textId="77777777" w:rsidR="0046364E" w:rsidRPr="000C4DA1" w:rsidRDefault="0046364E" w:rsidP="0046364E">
      <w:pPr>
        <w:widowControl/>
        <w:numPr>
          <w:ilvl w:val="0"/>
          <w:numId w:val="3"/>
        </w:numPr>
        <w:autoSpaceDN w:val="0"/>
        <w:adjustRightInd w:val="0"/>
        <w:ind w:left="709" w:right="423" w:hanging="425"/>
        <w:contextualSpacing/>
        <w:jc w:val="both"/>
        <w:rPr>
          <w:color w:val="000000"/>
          <w:szCs w:val="24"/>
          <w:lang w:eastAsia="pl-PL"/>
        </w:rPr>
      </w:pPr>
      <w:r w:rsidRPr="000C4DA1">
        <w:rPr>
          <w:color w:val="000000"/>
          <w:szCs w:val="24"/>
          <w:lang w:eastAsia="pl-PL"/>
        </w:rPr>
        <w:t xml:space="preserve">W odniesieniu do danych osobowych decyzje nie będą podejmowane w sposób zautomatyzowany, stosowanie do art. 22 RODO; </w:t>
      </w:r>
    </w:p>
    <w:p w14:paraId="7FE1814E" w14:textId="77777777" w:rsidR="0046364E" w:rsidRPr="000C4DA1" w:rsidRDefault="0046364E" w:rsidP="0046364E">
      <w:pPr>
        <w:widowControl/>
        <w:numPr>
          <w:ilvl w:val="0"/>
          <w:numId w:val="3"/>
        </w:numPr>
        <w:ind w:left="709" w:right="423" w:hanging="425"/>
        <w:contextualSpacing/>
        <w:jc w:val="both"/>
        <w:rPr>
          <w:szCs w:val="24"/>
          <w:lang w:eastAsia="pl-PL"/>
        </w:rPr>
      </w:pPr>
      <w:r w:rsidRPr="000C4DA1">
        <w:rPr>
          <w:szCs w:val="24"/>
          <w:lang w:eastAsia="pl-PL"/>
        </w:rPr>
        <w:t xml:space="preserve">Obowiązek podania przez Wykonawcę danych osobowych bezpośrednio jej dotyczących jest wymogiem ustawowym określonym w </w:t>
      </w:r>
      <w:proofErr w:type="spellStart"/>
      <w:r w:rsidRPr="000C4DA1">
        <w:rPr>
          <w:szCs w:val="24"/>
          <w:lang w:eastAsia="pl-PL"/>
        </w:rPr>
        <w:t>Pzp</w:t>
      </w:r>
      <w:proofErr w:type="spellEnd"/>
      <w:r w:rsidRPr="000C4DA1">
        <w:rPr>
          <w:szCs w:val="24"/>
          <w:lang w:eastAsia="pl-PL"/>
        </w:rPr>
        <w:t xml:space="preserve">, związanym z udziałem w postępowaniu </w:t>
      </w:r>
      <w:r w:rsidRPr="000C4DA1">
        <w:rPr>
          <w:szCs w:val="24"/>
          <w:lang w:eastAsia="pl-PL"/>
        </w:rPr>
        <w:lastRenderedPageBreak/>
        <w:t xml:space="preserve">o udzielenie zamówienia publicznego; konsekwencje niepodania określonych danych wynikają z ustawy </w:t>
      </w:r>
      <w:proofErr w:type="spellStart"/>
      <w:r w:rsidRPr="000C4DA1">
        <w:rPr>
          <w:szCs w:val="24"/>
          <w:lang w:eastAsia="pl-PL"/>
        </w:rPr>
        <w:t>Pzp</w:t>
      </w:r>
      <w:proofErr w:type="spellEnd"/>
      <w:r w:rsidRPr="000C4DA1">
        <w:rPr>
          <w:szCs w:val="24"/>
          <w:lang w:eastAsia="pl-PL"/>
        </w:rPr>
        <w:t>.</w:t>
      </w:r>
    </w:p>
    <w:p w14:paraId="092A884C" w14:textId="77777777" w:rsidR="0046364E" w:rsidRPr="000C4DA1" w:rsidRDefault="0046364E" w:rsidP="0046364E">
      <w:pPr>
        <w:widowControl/>
        <w:numPr>
          <w:ilvl w:val="0"/>
          <w:numId w:val="3"/>
        </w:numPr>
        <w:ind w:left="709" w:right="423" w:hanging="425"/>
        <w:contextualSpacing/>
        <w:jc w:val="both"/>
        <w:rPr>
          <w:szCs w:val="24"/>
          <w:lang w:eastAsia="pl-PL"/>
        </w:rPr>
      </w:pPr>
      <w:r w:rsidRPr="000C4DA1">
        <w:rPr>
          <w:szCs w:val="24"/>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FBB81EF" w14:textId="77777777" w:rsidR="0046364E" w:rsidRPr="000C4DA1" w:rsidRDefault="0046364E" w:rsidP="0046364E">
      <w:pPr>
        <w:ind w:left="709" w:hanging="425"/>
        <w:rPr>
          <w:szCs w:val="24"/>
          <w:lang w:eastAsia="ar-SA"/>
        </w:rPr>
      </w:pPr>
    </w:p>
    <w:p w14:paraId="17747BC1" w14:textId="77777777" w:rsidR="0046364E" w:rsidRPr="000C4DA1" w:rsidRDefault="0046364E" w:rsidP="0046364E">
      <w:pPr>
        <w:pStyle w:val="Akapitzlist"/>
        <w:tabs>
          <w:tab w:val="left" w:pos="629"/>
        </w:tabs>
        <w:ind w:left="709" w:right="455" w:hanging="425"/>
        <w:jc w:val="center"/>
        <w:rPr>
          <w:b/>
          <w:sz w:val="24"/>
          <w:szCs w:val="24"/>
        </w:rPr>
      </w:pPr>
      <w:r w:rsidRPr="000C4DA1">
        <w:rPr>
          <w:b/>
          <w:sz w:val="24"/>
          <w:szCs w:val="24"/>
        </w:rPr>
        <w:t>§ 8.</w:t>
      </w:r>
    </w:p>
    <w:p w14:paraId="6ABC4AFD" w14:textId="77777777" w:rsidR="0046364E" w:rsidRPr="000C4DA1" w:rsidRDefault="0046364E" w:rsidP="0046364E">
      <w:pPr>
        <w:pStyle w:val="Akapitzlist"/>
        <w:tabs>
          <w:tab w:val="left" w:pos="629"/>
        </w:tabs>
        <w:ind w:left="709" w:right="455" w:hanging="425"/>
        <w:jc w:val="center"/>
        <w:rPr>
          <w:b/>
          <w:sz w:val="24"/>
          <w:szCs w:val="24"/>
        </w:rPr>
      </w:pPr>
      <w:r w:rsidRPr="000C4DA1">
        <w:rPr>
          <w:b/>
          <w:sz w:val="24"/>
          <w:szCs w:val="24"/>
        </w:rPr>
        <w:t>Podwykonawcy</w:t>
      </w:r>
    </w:p>
    <w:p w14:paraId="5495CEBC" w14:textId="77777777" w:rsidR="0046364E" w:rsidRPr="000C4DA1" w:rsidRDefault="0046364E" w:rsidP="0046364E">
      <w:pPr>
        <w:ind w:left="709" w:right="423" w:hanging="425"/>
        <w:jc w:val="both"/>
        <w:rPr>
          <w:kern w:val="2"/>
          <w:szCs w:val="24"/>
          <w:lang w:eastAsia="ar-SA"/>
        </w:rPr>
      </w:pPr>
      <w:r w:rsidRPr="000C4DA1">
        <w:rPr>
          <w:kern w:val="2"/>
          <w:szCs w:val="24"/>
          <w:lang w:eastAsia="ar-SA"/>
        </w:rPr>
        <w:t xml:space="preserve">1. Wykonawca we własnym zakresie powierza wykonanie części usług, wskazanych </w:t>
      </w:r>
      <w:r w:rsidRPr="000C4DA1">
        <w:rPr>
          <w:kern w:val="2"/>
          <w:szCs w:val="24"/>
          <w:lang w:eastAsia="ar-SA"/>
        </w:rPr>
        <w:br/>
        <w:t xml:space="preserve">w ofercie Podwykonawcom, za działanie, których bierze pełną odpowiedzialność. Wykonawca winien przedstawić Zamawiającemu do zaakceptowania projekty umów </w:t>
      </w:r>
      <w:r w:rsidRPr="000C4DA1">
        <w:rPr>
          <w:kern w:val="2"/>
          <w:szCs w:val="24"/>
          <w:lang w:eastAsia="ar-SA"/>
        </w:rPr>
        <w:br/>
        <w:t>z Podwykonawcami realizującymi zadanie w jego imieniu.</w:t>
      </w:r>
    </w:p>
    <w:p w14:paraId="1228E1AF" w14:textId="77777777" w:rsidR="0046364E" w:rsidRPr="000C4DA1" w:rsidRDefault="0046364E" w:rsidP="0046364E">
      <w:pPr>
        <w:ind w:left="709" w:right="423" w:hanging="425"/>
        <w:jc w:val="both"/>
        <w:rPr>
          <w:kern w:val="2"/>
          <w:szCs w:val="24"/>
          <w:lang w:eastAsia="ar-SA"/>
        </w:rPr>
      </w:pPr>
      <w:r w:rsidRPr="000C4DA1">
        <w:rPr>
          <w:kern w:val="2"/>
          <w:szCs w:val="24"/>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t>
      </w:r>
      <w:r w:rsidRPr="000C4DA1">
        <w:rPr>
          <w:kern w:val="2"/>
          <w:szCs w:val="24"/>
          <w:lang w:eastAsia="ar-SA"/>
        </w:rPr>
        <w:br/>
        <w:t>w sposób wadliwy, niezgodny z założeniami i przepisami.</w:t>
      </w:r>
    </w:p>
    <w:p w14:paraId="4566B2D1" w14:textId="77777777" w:rsidR="0046364E" w:rsidRPr="000C4DA1" w:rsidRDefault="0046364E" w:rsidP="0046364E">
      <w:pPr>
        <w:ind w:left="709" w:right="423" w:hanging="425"/>
        <w:jc w:val="both"/>
        <w:rPr>
          <w:kern w:val="2"/>
          <w:szCs w:val="24"/>
          <w:lang w:eastAsia="ar-SA"/>
        </w:rPr>
      </w:pPr>
      <w:r w:rsidRPr="000C4DA1">
        <w:rPr>
          <w:kern w:val="2"/>
          <w:szCs w:val="24"/>
          <w:lang w:eastAsia="ar-SA"/>
        </w:rPr>
        <w:t xml:space="preserve">3. Zlecenie Podwykonawcy części przedmiotu umowy nie zmieni zobowiązań Wykonawcy wobec Zamawiającego w zakresie zleconej części usług. </w:t>
      </w:r>
    </w:p>
    <w:p w14:paraId="0FE6D744" w14:textId="77777777" w:rsidR="0046364E" w:rsidRPr="000C4DA1" w:rsidRDefault="0046364E" w:rsidP="0046364E">
      <w:pPr>
        <w:ind w:left="709" w:right="423" w:hanging="425"/>
        <w:jc w:val="both"/>
        <w:rPr>
          <w:kern w:val="2"/>
          <w:szCs w:val="24"/>
          <w:lang w:eastAsia="ar-SA"/>
        </w:rPr>
      </w:pPr>
      <w:r w:rsidRPr="000C4DA1">
        <w:rPr>
          <w:kern w:val="2"/>
          <w:szCs w:val="24"/>
          <w:lang w:eastAsia="ar-SA"/>
        </w:rPr>
        <w:t>4. Podwykonawca realizował będzie następujący zakres rzeczowy: …………………………...</w:t>
      </w:r>
    </w:p>
    <w:p w14:paraId="25DD0F4A" w14:textId="77777777" w:rsidR="0046364E" w:rsidRPr="000C4DA1" w:rsidRDefault="0046364E" w:rsidP="0046364E">
      <w:pPr>
        <w:ind w:left="709" w:right="423" w:hanging="425"/>
        <w:jc w:val="both"/>
        <w:rPr>
          <w:b/>
          <w:szCs w:val="24"/>
        </w:rPr>
      </w:pPr>
      <w:r w:rsidRPr="000C4DA1">
        <w:rPr>
          <w:szCs w:val="24"/>
        </w:rPr>
        <w:t xml:space="preserve">5.* Nazwa (firma), adres Podwykonawcy …………………………. NIP …., REGON ……., </w:t>
      </w:r>
      <w:r w:rsidRPr="000C4DA1">
        <w:rPr>
          <w:rFonts w:eastAsia="Arial"/>
          <w:bCs/>
          <w:szCs w:val="24"/>
          <w:lang w:eastAsia="ar-SA"/>
        </w:rPr>
        <w:t>niebędącego podmiotem, na którego zasoby powołuje się Wykonawca</w:t>
      </w:r>
      <w:r w:rsidRPr="000C4DA1">
        <w:rPr>
          <w:szCs w:val="24"/>
        </w:rPr>
        <w:t>.</w:t>
      </w:r>
    </w:p>
    <w:p w14:paraId="2CA05D94" w14:textId="77777777" w:rsidR="0046364E" w:rsidRPr="000C4DA1" w:rsidRDefault="0046364E" w:rsidP="0046364E">
      <w:pPr>
        <w:ind w:left="709" w:right="423" w:hanging="425"/>
        <w:jc w:val="both"/>
        <w:rPr>
          <w:b/>
          <w:szCs w:val="24"/>
        </w:rPr>
      </w:pPr>
      <w:r w:rsidRPr="000C4DA1">
        <w:rPr>
          <w:szCs w:val="24"/>
        </w:rPr>
        <w:t xml:space="preserve">6.* Nazwa (firma), adres Podwykonawcy …………………., NIP …., REGON ……, </w:t>
      </w:r>
      <w:r w:rsidRPr="000C4DA1">
        <w:rPr>
          <w:szCs w:val="24"/>
        </w:rPr>
        <w:br/>
        <w:t>na którego zasoby Wykonawca powo</w:t>
      </w:r>
      <w:r w:rsidRPr="000C4DA1">
        <w:rPr>
          <w:rFonts w:eastAsia="TimesNewRoman"/>
          <w:szCs w:val="24"/>
        </w:rPr>
        <w:t>ł</w:t>
      </w:r>
      <w:r w:rsidRPr="000C4DA1">
        <w:rPr>
          <w:szCs w:val="24"/>
        </w:rPr>
        <w:t>uje si</w:t>
      </w:r>
      <w:r w:rsidRPr="000C4DA1">
        <w:rPr>
          <w:rFonts w:eastAsia="TimesNewRoman"/>
          <w:szCs w:val="24"/>
        </w:rPr>
        <w:t xml:space="preserve">ę </w:t>
      </w:r>
      <w:r w:rsidRPr="000C4DA1">
        <w:rPr>
          <w:szCs w:val="24"/>
        </w:rPr>
        <w:t>na zasadach okre</w:t>
      </w:r>
      <w:r w:rsidRPr="000C4DA1">
        <w:rPr>
          <w:rFonts w:eastAsia="TimesNewRoman"/>
          <w:szCs w:val="24"/>
        </w:rPr>
        <w:t>ś</w:t>
      </w:r>
      <w:r w:rsidRPr="000C4DA1">
        <w:rPr>
          <w:szCs w:val="24"/>
        </w:rPr>
        <w:t xml:space="preserve">lonych w art. 22a ustawy </w:t>
      </w:r>
      <w:proofErr w:type="spellStart"/>
      <w:r w:rsidRPr="000C4DA1">
        <w:rPr>
          <w:szCs w:val="24"/>
        </w:rPr>
        <w:t>Pzp</w:t>
      </w:r>
      <w:proofErr w:type="spellEnd"/>
      <w:r w:rsidRPr="000C4DA1">
        <w:rPr>
          <w:szCs w:val="24"/>
        </w:rPr>
        <w:t>, w celu wykazania spe</w:t>
      </w:r>
      <w:r w:rsidRPr="000C4DA1">
        <w:rPr>
          <w:rFonts w:eastAsia="TimesNewRoman"/>
          <w:szCs w:val="24"/>
        </w:rPr>
        <w:t>ł</w:t>
      </w:r>
      <w:r w:rsidRPr="000C4DA1">
        <w:rPr>
          <w:szCs w:val="24"/>
        </w:rPr>
        <w:t>niania warunków udzia</w:t>
      </w:r>
      <w:r w:rsidRPr="000C4DA1">
        <w:rPr>
          <w:rFonts w:eastAsia="TimesNewRoman"/>
          <w:szCs w:val="24"/>
        </w:rPr>
        <w:t>ł</w:t>
      </w:r>
      <w:r w:rsidRPr="000C4DA1">
        <w:rPr>
          <w:szCs w:val="24"/>
        </w:rPr>
        <w:t>u w post</w:t>
      </w:r>
      <w:r w:rsidRPr="000C4DA1">
        <w:rPr>
          <w:rFonts w:eastAsia="TimesNewRoman"/>
          <w:szCs w:val="24"/>
        </w:rPr>
        <w:t>ę</w:t>
      </w:r>
      <w:r w:rsidRPr="000C4DA1">
        <w:rPr>
          <w:szCs w:val="24"/>
        </w:rPr>
        <w:t xml:space="preserve">powaniu, o których mowa </w:t>
      </w:r>
      <w:r w:rsidRPr="000C4DA1">
        <w:rPr>
          <w:szCs w:val="24"/>
        </w:rPr>
        <w:br/>
        <w:t xml:space="preserve">w art. 22 d ustawy </w:t>
      </w:r>
      <w:proofErr w:type="spellStart"/>
      <w:r w:rsidRPr="000C4DA1">
        <w:rPr>
          <w:szCs w:val="24"/>
        </w:rPr>
        <w:t>Pzp</w:t>
      </w:r>
      <w:proofErr w:type="spellEnd"/>
      <w:r w:rsidRPr="000C4DA1">
        <w:rPr>
          <w:szCs w:val="24"/>
        </w:rPr>
        <w:t>.</w:t>
      </w:r>
    </w:p>
    <w:p w14:paraId="1F32CC7C" w14:textId="77777777" w:rsidR="0046364E" w:rsidRPr="000C4DA1" w:rsidRDefault="0046364E" w:rsidP="0046364E">
      <w:pPr>
        <w:ind w:left="709" w:right="423" w:hanging="425"/>
        <w:jc w:val="both"/>
        <w:rPr>
          <w:szCs w:val="24"/>
          <w:lang w:eastAsia="pl-PL"/>
        </w:rPr>
      </w:pPr>
      <w:r w:rsidRPr="000C4DA1">
        <w:rPr>
          <w:szCs w:val="24"/>
          <w:lang w:eastAsia="pl-PL"/>
        </w:rPr>
        <w:t>7. W przypadku zmiany lub rezygnacji z Podwykonawcy, je</w:t>
      </w:r>
      <w:r w:rsidRPr="000C4DA1">
        <w:rPr>
          <w:rFonts w:eastAsia="TimesNewRoman"/>
          <w:szCs w:val="24"/>
          <w:lang w:eastAsia="pl-PL"/>
        </w:rPr>
        <w:t>ż</w:t>
      </w:r>
      <w:r w:rsidRPr="000C4DA1">
        <w:rPr>
          <w:szCs w:val="24"/>
          <w:lang w:eastAsia="pl-PL"/>
        </w:rPr>
        <w:t>eli zmiana albo rezygnacja dotyczy podmiotu, na którego zasoby Wykonawca powo</w:t>
      </w:r>
      <w:r w:rsidRPr="000C4DA1">
        <w:rPr>
          <w:rFonts w:eastAsia="TimesNewRoman"/>
          <w:szCs w:val="24"/>
          <w:lang w:eastAsia="pl-PL"/>
        </w:rPr>
        <w:t>ł</w:t>
      </w:r>
      <w:r w:rsidRPr="000C4DA1">
        <w:rPr>
          <w:szCs w:val="24"/>
          <w:lang w:eastAsia="pl-PL"/>
        </w:rPr>
        <w:t>ywa</w:t>
      </w:r>
      <w:r w:rsidRPr="000C4DA1">
        <w:rPr>
          <w:rFonts w:eastAsia="TimesNewRoman"/>
          <w:szCs w:val="24"/>
          <w:lang w:eastAsia="pl-PL"/>
        </w:rPr>
        <w:t xml:space="preserve">ł </w:t>
      </w:r>
      <w:r w:rsidRPr="000C4DA1">
        <w:rPr>
          <w:szCs w:val="24"/>
          <w:lang w:eastAsia="pl-PL"/>
        </w:rPr>
        <w:t>si</w:t>
      </w:r>
      <w:r w:rsidRPr="000C4DA1">
        <w:rPr>
          <w:rFonts w:eastAsia="TimesNewRoman"/>
          <w:szCs w:val="24"/>
          <w:lang w:eastAsia="pl-PL"/>
        </w:rPr>
        <w:t>ę</w:t>
      </w:r>
      <w:r w:rsidRPr="000C4DA1">
        <w:rPr>
          <w:szCs w:val="24"/>
          <w:lang w:eastAsia="pl-PL"/>
        </w:rPr>
        <w:t>, na zasadach okre</w:t>
      </w:r>
      <w:r w:rsidRPr="000C4DA1">
        <w:rPr>
          <w:rFonts w:eastAsia="TimesNewRoman"/>
          <w:szCs w:val="24"/>
          <w:lang w:eastAsia="pl-PL"/>
        </w:rPr>
        <w:t>ś</w:t>
      </w:r>
      <w:r w:rsidRPr="000C4DA1">
        <w:rPr>
          <w:szCs w:val="24"/>
          <w:lang w:eastAsia="pl-PL"/>
        </w:rPr>
        <w:t xml:space="preserve">lonych w art. 26 ust. 2b ustawy </w:t>
      </w:r>
      <w:proofErr w:type="spellStart"/>
      <w:r w:rsidRPr="000C4DA1">
        <w:rPr>
          <w:szCs w:val="24"/>
          <w:lang w:eastAsia="pl-PL"/>
        </w:rPr>
        <w:t>Pzp</w:t>
      </w:r>
      <w:proofErr w:type="spellEnd"/>
      <w:r w:rsidRPr="000C4DA1">
        <w:rPr>
          <w:szCs w:val="24"/>
          <w:lang w:eastAsia="pl-PL"/>
        </w:rPr>
        <w:t>, w celu wykazania spe</w:t>
      </w:r>
      <w:r w:rsidRPr="000C4DA1">
        <w:rPr>
          <w:rFonts w:eastAsia="TimesNewRoman"/>
          <w:szCs w:val="24"/>
          <w:lang w:eastAsia="pl-PL"/>
        </w:rPr>
        <w:t>ł</w:t>
      </w:r>
      <w:r w:rsidRPr="000C4DA1">
        <w:rPr>
          <w:szCs w:val="24"/>
          <w:lang w:eastAsia="pl-PL"/>
        </w:rPr>
        <w:t>niania warunków udzia</w:t>
      </w:r>
      <w:r w:rsidRPr="000C4DA1">
        <w:rPr>
          <w:rFonts w:eastAsia="TimesNewRoman"/>
          <w:szCs w:val="24"/>
          <w:lang w:eastAsia="pl-PL"/>
        </w:rPr>
        <w:t>ł</w:t>
      </w:r>
      <w:r w:rsidRPr="000C4DA1">
        <w:rPr>
          <w:szCs w:val="24"/>
          <w:lang w:eastAsia="pl-PL"/>
        </w:rPr>
        <w:t>u w post</w:t>
      </w:r>
      <w:r w:rsidRPr="000C4DA1">
        <w:rPr>
          <w:rFonts w:eastAsia="TimesNewRoman"/>
          <w:szCs w:val="24"/>
          <w:lang w:eastAsia="pl-PL"/>
        </w:rPr>
        <w:t>ę</w:t>
      </w:r>
      <w:r w:rsidRPr="000C4DA1">
        <w:rPr>
          <w:szCs w:val="24"/>
          <w:lang w:eastAsia="pl-PL"/>
        </w:rPr>
        <w:t xml:space="preserve">powaniu, o których mowa w art. 22 ust. 1 ustawy </w:t>
      </w:r>
      <w:proofErr w:type="spellStart"/>
      <w:r w:rsidRPr="000C4DA1">
        <w:rPr>
          <w:szCs w:val="24"/>
          <w:lang w:eastAsia="pl-PL"/>
        </w:rPr>
        <w:t>Pzp</w:t>
      </w:r>
      <w:proofErr w:type="spellEnd"/>
      <w:r w:rsidRPr="000C4DA1">
        <w:rPr>
          <w:szCs w:val="24"/>
          <w:lang w:eastAsia="pl-PL"/>
        </w:rPr>
        <w:t xml:space="preserve">, Wykonawca </w:t>
      </w:r>
      <w:r w:rsidRPr="000C4DA1">
        <w:rPr>
          <w:szCs w:val="24"/>
          <w:lang w:eastAsia="pl-PL"/>
        </w:rPr>
        <w:br/>
        <w:t>jest obowi</w:t>
      </w:r>
      <w:r w:rsidRPr="000C4DA1">
        <w:rPr>
          <w:rFonts w:eastAsia="TimesNewRoman"/>
          <w:szCs w:val="24"/>
          <w:lang w:eastAsia="pl-PL"/>
        </w:rPr>
        <w:t>ą</w:t>
      </w:r>
      <w:r w:rsidRPr="000C4DA1">
        <w:rPr>
          <w:szCs w:val="24"/>
          <w:lang w:eastAsia="pl-PL"/>
        </w:rPr>
        <w:t>zany wykaza</w:t>
      </w:r>
      <w:r w:rsidRPr="000C4DA1">
        <w:rPr>
          <w:rFonts w:eastAsia="TimesNewRoman"/>
          <w:szCs w:val="24"/>
          <w:lang w:eastAsia="pl-PL"/>
        </w:rPr>
        <w:t xml:space="preserve">ć </w:t>
      </w:r>
      <w:r w:rsidRPr="000C4DA1">
        <w:rPr>
          <w:szCs w:val="24"/>
          <w:lang w:eastAsia="pl-PL"/>
        </w:rPr>
        <w:t>Zamawiaj</w:t>
      </w:r>
      <w:r w:rsidRPr="000C4DA1">
        <w:rPr>
          <w:rFonts w:eastAsia="TimesNewRoman"/>
          <w:szCs w:val="24"/>
          <w:lang w:eastAsia="pl-PL"/>
        </w:rPr>
        <w:t>ą</w:t>
      </w:r>
      <w:r w:rsidRPr="000C4DA1">
        <w:rPr>
          <w:szCs w:val="24"/>
          <w:lang w:eastAsia="pl-PL"/>
        </w:rPr>
        <w:t>cemu, i</w:t>
      </w:r>
      <w:r w:rsidRPr="000C4DA1">
        <w:rPr>
          <w:rFonts w:eastAsia="TimesNewRoman"/>
          <w:szCs w:val="24"/>
          <w:lang w:eastAsia="pl-PL"/>
        </w:rPr>
        <w:t xml:space="preserve">ż </w:t>
      </w:r>
      <w:r w:rsidRPr="000C4DA1">
        <w:rPr>
          <w:szCs w:val="24"/>
          <w:lang w:eastAsia="pl-PL"/>
        </w:rPr>
        <w:t xml:space="preserve">proponowany inny Podwykonawca </w:t>
      </w:r>
      <w:r w:rsidRPr="000C4DA1">
        <w:rPr>
          <w:szCs w:val="24"/>
          <w:lang w:eastAsia="pl-PL"/>
        </w:rPr>
        <w:br/>
        <w:t>lub Wykonawca samodzielnie spe</w:t>
      </w:r>
      <w:r w:rsidRPr="000C4DA1">
        <w:rPr>
          <w:rFonts w:eastAsia="TimesNewRoman"/>
          <w:szCs w:val="24"/>
          <w:lang w:eastAsia="pl-PL"/>
        </w:rPr>
        <w:t>ł</w:t>
      </w:r>
      <w:r w:rsidRPr="000C4DA1">
        <w:rPr>
          <w:szCs w:val="24"/>
          <w:lang w:eastAsia="pl-PL"/>
        </w:rPr>
        <w:t>nia je w stopniu nie mniejszym ni</w:t>
      </w:r>
      <w:r w:rsidRPr="000C4DA1">
        <w:rPr>
          <w:rFonts w:eastAsia="TimesNewRoman"/>
          <w:szCs w:val="24"/>
          <w:lang w:eastAsia="pl-PL"/>
        </w:rPr>
        <w:t xml:space="preserve">ż </w:t>
      </w:r>
      <w:r w:rsidRPr="000C4DA1">
        <w:rPr>
          <w:szCs w:val="24"/>
          <w:lang w:eastAsia="pl-PL"/>
        </w:rPr>
        <w:t xml:space="preserve">wymagany </w:t>
      </w:r>
      <w:r w:rsidRPr="000C4DA1">
        <w:rPr>
          <w:szCs w:val="24"/>
          <w:lang w:eastAsia="pl-PL"/>
        </w:rPr>
        <w:br/>
        <w:t>w trakcie post</w:t>
      </w:r>
      <w:r w:rsidRPr="000C4DA1">
        <w:rPr>
          <w:rFonts w:eastAsia="TimesNewRoman"/>
          <w:szCs w:val="24"/>
          <w:lang w:eastAsia="pl-PL"/>
        </w:rPr>
        <w:t>ę</w:t>
      </w:r>
      <w:r w:rsidRPr="000C4DA1">
        <w:rPr>
          <w:szCs w:val="24"/>
          <w:lang w:eastAsia="pl-PL"/>
        </w:rPr>
        <w:t>powania o udzielenie zamówienia.</w:t>
      </w:r>
    </w:p>
    <w:p w14:paraId="7ADB8317" w14:textId="77777777" w:rsidR="0046364E" w:rsidRPr="000C4DA1" w:rsidRDefault="0046364E" w:rsidP="0046364E">
      <w:pPr>
        <w:ind w:left="709" w:right="423" w:hanging="425"/>
        <w:jc w:val="both"/>
        <w:rPr>
          <w:kern w:val="2"/>
          <w:szCs w:val="24"/>
          <w:lang w:eastAsia="ar-SA"/>
        </w:rPr>
      </w:pPr>
      <w:r w:rsidRPr="000C4DA1">
        <w:rPr>
          <w:kern w:val="2"/>
          <w:szCs w:val="24"/>
          <w:lang w:eastAsia="ar-SA"/>
        </w:rPr>
        <w:t>8. Powierzenie usług Podwykonawcy nie może zwiększyć wynagrodzenia Wykonawcy ustalonego w § 2 ust. 1 i 2 niniejszej umowy.</w:t>
      </w:r>
    </w:p>
    <w:p w14:paraId="52410596" w14:textId="77777777" w:rsidR="0046364E" w:rsidRPr="000C4DA1" w:rsidRDefault="0046364E" w:rsidP="0046364E">
      <w:pPr>
        <w:widowControl/>
        <w:autoSpaceDN w:val="0"/>
        <w:ind w:left="709" w:right="423" w:hanging="425"/>
        <w:jc w:val="both"/>
        <w:rPr>
          <w:rFonts w:eastAsia="Arial Unicode MS"/>
          <w:kern w:val="2"/>
          <w:szCs w:val="24"/>
          <w:lang w:eastAsia="ar-SA"/>
        </w:rPr>
      </w:pPr>
      <w:r w:rsidRPr="000C4DA1">
        <w:rPr>
          <w:rFonts w:eastAsia="Arial Unicode MS"/>
          <w:kern w:val="2"/>
          <w:szCs w:val="24"/>
          <w:lang w:eastAsia="ar-SA"/>
        </w:rPr>
        <w:t>9. Przy zawarciu przez Podwykonawcę umowy z dalszym Podwykonawcą przepisy ust. 1-8 stosuje się odpowiednio.</w:t>
      </w:r>
    </w:p>
    <w:p w14:paraId="23802BA1" w14:textId="77777777" w:rsidR="0046364E" w:rsidRPr="000C4DA1" w:rsidRDefault="0046364E" w:rsidP="0046364E">
      <w:pPr>
        <w:widowControl/>
        <w:autoSpaceDN w:val="0"/>
        <w:ind w:left="709" w:right="423" w:hanging="425"/>
        <w:jc w:val="both"/>
        <w:rPr>
          <w:rFonts w:eastAsia="Arial Unicode MS"/>
          <w:kern w:val="2"/>
          <w:szCs w:val="24"/>
          <w:lang w:eastAsia="ar-SA"/>
        </w:rPr>
      </w:pPr>
      <w:r w:rsidRPr="000C4DA1">
        <w:rPr>
          <w:rFonts w:eastAsia="Arial Unicode MS"/>
          <w:kern w:val="2"/>
          <w:szCs w:val="24"/>
          <w:lang w:eastAsia="ar-SA"/>
        </w:rPr>
        <w:t>10. W przypadku powierzenia wykonania części zamówienia Podwykonawcy, Wykonawca zobowiązuje się do koordynacji prac wykonanych przez Podwykonawcę i ponosi przed Zamawiającym odpowiedzialność za należyte ich wykonanie.</w:t>
      </w:r>
    </w:p>
    <w:p w14:paraId="071674B1" w14:textId="77777777" w:rsidR="0046364E" w:rsidRPr="000C4DA1" w:rsidRDefault="0046364E" w:rsidP="0046364E">
      <w:pPr>
        <w:pStyle w:val="Akapitzlist"/>
        <w:tabs>
          <w:tab w:val="left" w:pos="629"/>
        </w:tabs>
        <w:ind w:left="709" w:right="455" w:hanging="425"/>
        <w:jc w:val="center"/>
        <w:rPr>
          <w:b/>
          <w:sz w:val="24"/>
          <w:szCs w:val="24"/>
        </w:rPr>
      </w:pPr>
    </w:p>
    <w:p w14:paraId="03875C6F" w14:textId="77777777" w:rsidR="0046364E" w:rsidRPr="000C4DA1" w:rsidRDefault="0046364E" w:rsidP="0046364E">
      <w:pPr>
        <w:pStyle w:val="Nagwek1"/>
        <w:spacing w:before="5" w:line="274" w:lineRule="exact"/>
        <w:ind w:left="709" w:right="455" w:hanging="425"/>
        <w:jc w:val="center"/>
        <w:rPr>
          <w:b w:val="0"/>
          <w:bCs/>
        </w:rPr>
      </w:pPr>
      <w:r w:rsidRPr="000C4DA1">
        <w:t>§ 9.</w:t>
      </w:r>
    </w:p>
    <w:p w14:paraId="7AF1AF4A" w14:textId="77777777" w:rsidR="0046364E" w:rsidRPr="000C4DA1" w:rsidRDefault="0046364E" w:rsidP="0046364E">
      <w:pPr>
        <w:pStyle w:val="Akapitzlist"/>
        <w:widowControl w:val="0"/>
        <w:numPr>
          <w:ilvl w:val="0"/>
          <w:numId w:val="7"/>
        </w:numPr>
        <w:tabs>
          <w:tab w:val="left" w:pos="569"/>
        </w:tabs>
        <w:ind w:left="709" w:right="455" w:hanging="425"/>
        <w:contextualSpacing w:val="0"/>
        <w:jc w:val="both"/>
        <w:rPr>
          <w:sz w:val="24"/>
          <w:szCs w:val="24"/>
        </w:rPr>
      </w:pPr>
      <w:r w:rsidRPr="000C4DA1">
        <w:rPr>
          <w:sz w:val="24"/>
          <w:szCs w:val="24"/>
        </w:rPr>
        <w:t>W sprawach nieuregulowanych w niniejszej umowie zastosowanie mają odpowiednie przepisy ustawy Prawo zamówień</w:t>
      </w:r>
      <w:r w:rsidRPr="000C4DA1">
        <w:rPr>
          <w:spacing w:val="-10"/>
          <w:sz w:val="24"/>
          <w:szCs w:val="24"/>
        </w:rPr>
        <w:t xml:space="preserve"> </w:t>
      </w:r>
      <w:r w:rsidRPr="000C4DA1">
        <w:rPr>
          <w:sz w:val="24"/>
          <w:szCs w:val="24"/>
        </w:rPr>
        <w:t>publicznych i przepisy kodeksu cywilnego.</w:t>
      </w:r>
    </w:p>
    <w:p w14:paraId="24DEA717" w14:textId="77777777" w:rsidR="0046364E" w:rsidRPr="000C4DA1" w:rsidRDefault="0046364E" w:rsidP="0046364E">
      <w:pPr>
        <w:pStyle w:val="Akapitzlist"/>
        <w:widowControl w:val="0"/>
        <w:numPr>
          <w:ilvl w:val="0"/>
          <w:numId w:val="7"/>
        </w:numPr>
        <w:tabs>
          <w:tab w:val="left" w:pos="629"/>
        </w:tabs>
        <w:ind w:left="709" w:right="455" w:hanging="425"/>
        <w:contextualSpacing w:val="0"/>
        <w:jc w:val="both"/>
        <w:rPr>
          <w:b/>
          <w:bCs/>
          <w:sz w:val="24"/>
          <w:szCs w:val="24"/>
        </w:rPr>
      </w:pPr>
      <w:r w:rsidRPr="000C4DA1">
        <w:rPr>
          <w:sz w:val="24"/>
          <w:szCs w:val="24"/>
        </w:rPr>
        <w:t>Spory wynikające z niniejszej umowy rozstrzygać będzie sąd właściwy dla siedziby Zamawiającego</w:t>
      </w:r>
    </w:p>
    <w:p w14:paraId="0CBCE4EA" w14:textId="77777777" w:rsidR="0046364E" w:rsidRPr="000C4DA1" w:rsidRDefault="0046364E" w:rsidP="0046364E">
      <w:pPr>
        <w:pStyle w:val="Nagwek1"/>
        <w:spacing w:before="5" w:line="274" w:lineRule="exact"/>
        <w:ind w:left="709" w:right="455" w:hanging="425"/>
        <w:jc w:val="center"/>
        <w:rPr>
          <w:b w:val="0"/>
          <w:bCs/>
        </w:rPr>
      </w:pPr>
      <w:r w:rsidRPr="000C4DA1">
        <w:t>§ 10.</w:t>
      </w:r>
    </w:p>
    <w:p w14:paraId="45A6AA64" w14:textId="77777777" w:rsidR="0046364E" w:rsidRPr="000C4DA1" w:rsidRDefault="0046364E" w:rsidP="0046364E">
      <w:pPr>
        <w:pStyle w:val="Tekstpodstawowy"/>
        <w:ind w:left="709" w:right="455" w:hanging="425"/>
        <w:jc w:val="both"/>
      </w:pPr>
      <w:r w:rsidRPr="000C4DA1">
        <w:t>1. Wszelkie zmiany oraz uzupełnienia niniejszej Umowy wymagają formy pisemnej pod rygorem</w:t>
      </w:r>
      <w:r w:rsidRPr="000C4DA1">
        <w:rPr>
          <w:spacing w:val="-5"/>
        </w:rPr>
        <w:t xml:space="preserve"> </w:t>
      </w:r>
      <w:r w:rsidRPr="000C4DA1">
        <w:t>nieważności.</w:t>
      </w:r>
    </w:p>
    <w:p w14:paraId="25E39FD0" w14:textId="77777777" w:rsidR="0046364E" w:rsidRPr="000C4DA1" w:rsidRDefault="0046364E" w:rsidP="0046364E">
      <w:pPr>
        <w:pStyle w:val="Tekstpodstawowy"/>
        <w:ind w:left="709" w:right="455" w:hanging="425"/>
        <w:jc w:val="both"/>
      </w:pPr>
      <w:r w:rsidRPr="000C4DA1">
        <w:t>2. Oferta Wykonawcy i SIWZ stanowią załączniki do umowy, jako jej integralne części.</w:t>
      </w:r>
    </w:p>
    <w:p w14:paraId="2876AE1A" w14:textId="77777777" w:rsidR="0046364E" w:rsidRPr="000C4DA1" w:rsidRDefault="0046364E" w:rsidP="0046364E">
      <w:pPr>
        <w:pStyle w:val="Nagwek1"/>
        <w:spacing w:before="5" w:line="274" w:lineRule="exact"/>
        <w:ind w:left="709" w:right="455" w:hanging="425"/>
        <w:jc w:val="center"/>
      </w:pPr>
    </w:p>
    <w:p w14:paraId="6C01F67B" w14:textId="77777777" w:rsidR="0046364E" w:rsidRPr="000C4DA1" w:rsidRDefault="0046364E" w:rsidP="0046364E">
      <w:pPr>
        <w:pStyle w:val="Nagwek1"/>
        <w:spacing w:before="5" w:line="274" w:lineRule="exact"/>
        <w:ind w:left="709" w:right="455" w:hanging="425"/>
        <w:jc w:val="center"/>
        <w:rPr>
          <w:b w:val="0"/>
          <w:bCs/>
        </w:rPr>
      </w:pPr>
      <w:r w:rsidRPr="000C4DA1">
        <w:t>§ 11.</w:t>
      </w:r>
    </w:p>
    <w:p w14:paraId="2259C120" w14:textId="77777777" w:rsidR="0046364E" w:rsidRPr="000C4DA1" w:rsidRDefault="0046364E" w:rsidP="0046364E">
      <w:pPr>
        <w:ind w:left="709" w:right="423" w:hanging="425"/>
        <w:jc w:val="both"/>
        <w:rPr>
          <w:rFonts w:eastAsia="Arial Unicode MS"/>
          <w:kern w:val="2"/>
          <w:szCs w:val="24"/>
          <w:lang w:eastAsia="ar-SA"/>
        </w:rPr>
      </w:pPr>
      <w:r w:rsidRPr="000C4DA1">
        <w:rPr>
          <w:rFonts w:eastAsia="Arial Unicode MS"/>
          <w:kern w:val="2"/>
          <w:szCs w:val="24"/>
          <w:lang w:eastAsia="ar-SA"/>
        </w:rPr>
        <w:t xml:space="preserve">Wykonawca nie może bez pisemnej </w:t>
      </w:r>
      <w:r w:rsidRPr="000C4DA1">
        <w:rPr>
          <w:szCs w:val="24"/>
          <w:lang w:eastAsia="ar-SA"/>
        </w:rPr>
        <w:t>(pod rygorem nieważności)</w:t>
      </w:r>
      <w:r w:rsidRPr="000C4DA1">
        <w:rPr>
          <w:rFonts w:eastAsia="Arial Unicode MS"/>
          <w:kern w:val="2"/>
          <w:szCs w:val="24"/>
          <w:lang w:eastAsia="ar-SA"/>
        </w:rPr>
        <w:t xml:space="preserve"> zgody Zamawiającego </w:t>
      </w:r>
      <w:r w:rsidRPr="000C4DA1">
        <w:rPr>
          <w:rFonts w:eastAsia="Arial Unicode MS"/>
          <w:kern w:val="2"/>
          <w:szCs w:val="24"/>
          <w:lang w:eastAsia="ar-SA"/>
        </w:rPr>
        <w:lastRenderedPageBreak/>
        <w:t>dokonać cesji wierzytelności, przysługującej mu z tytułu realizacji umowy, na osoby trzecie.</w:t>
      </w:r>
    </w:p>
    <w:p w14:paraId="6852A697" w14:textId="77777777" w:rsidR="0046364E" w:rsidRPr="000C4DA1" w:rsidRDefault="0046364E" w:rsidP="0046364E">
      <w:pPr>
        <w:pStyle w:val="Nagwek1"/>
        <w:spacing w:before="5" w:line="274" w:lineRule="exact"/>
        <w:ind w:left="709" w:right="455" w:hanging="425"/>
        <w:jc w:val="center"/>
      </w:pPr>
    </w:p>
    <w:p w14:paraId="45CDD103" w14:textId="77777777" w:rsidR="0046364E" w:rsidRPr="000C4DA1" w:rsidRDefault="0046364E" w:rsidP="0046364E">
      <w:pPr>
        <w:pStyle w:val="Nagwek1"/>
        <w:spacing w:before="5" w:line="274" w:lineRule="exact"/>
        <w:ind w:left="709" w:right="455" w:hanging="425"/>
        <w:jc w:val="center"/>
      </w:pPr>
      <w:r w:rsidRPr="000C4DA1">
        <w:t>§ 12.</w:t>
      </w:r>
    </w:p>
    <w:p w14:paraId="03D837FC" w14:textId="77777777" w:rsidR="0046364E" w:rsidRPr="000C4DA1" w:rsidRDefault="0046364E" w:rsidP="0046364E">
      <w:pPr>
        <w:widowControl/>
        <w:ind w:left="709" w:hanging="425"/>
        <w:jc w:val="both"/>
        <w:rPr>
          <w:szCs w:val="24"/>
          <w:lang w:eastAsia="pl-PL"/>
        </w:rPr>
      </w:pPr>
      <w:r w:rsidRPr="000C4DA1">
        <w:rPr>
          <w:szCs w:val="24"/>
          <w:lang w:eastAsia="pl-PL"/>
        </w:rPr>
        <w:t>1. Strony wyznaczają swoich przedstawicieli:</w:t>
      </w:r>
    </w:p>
    <w:p w14:paraId="18E8747F" w14:textId="77777777" w:rsidR="0046364E" w:rsidRPr="000C4DA1" w:rsidRDefault="0046364E" w:rsidP="0046364E">
      <w:pPr>
        <w:widowControl/>
        <w:ind w:left="709" w:hanging="425"/>
        <w:jc w:val="both"/>
        <w:rPr>
          <w:szCs w:val="24"/>
          <w:lang w:eastAsia="pl-PL"/>
        </w:rPr>
      </w:pPr>
      <w:r w:rsidRPr="000C4DA1">
        <w:rPr>
          <w:szCs w:val="24"/>
          <w:lang w:eastAsia="pl-PL"/>
        </w:rPr>
        <w:t>1) Zamawiający: ………………………….…….....................................................................;</w:t>
      </w:r>
    </w:p>
    <w:p w14:paraId="28C9FD96" w14:textId="77777777" w:rsidR="0046364E" w:rsidRPr="000C4DA1" w:rsidRDefault="0046364E" w:rsidP="0046364E">
      <w:pPr>
        <w:ind w:left="709" w:hanging="425"/>
        <w:jc w:val="both"/>
        <w:rPr>
          <w:szCs w:val="24"/>
          <w:lang w:eastAsia="pl-PL"/>
        </w:rPr>
      </w:pPr>
      <w:r w:rsidRPr="000C4DA1">
        <w:rPr>
          <w:szCs w:val="24"/>
          <w:lang w:eastAsia="pl-PL"/>
        </w:rPr>
        <w:t>2) Wykonawca: …………………………………….................................................................</w:t>
      </w:r>
    </w:p>
    <w:p w14:paraId="681227F9" w14:textId="77777777" w:rsidR="0046364E" w:rsidRPr="000C4DA1" w:rsidRDefault="0046364E" w:rsidP="0046364E">
      <w:pPr>
        <w:pStyle w:val="Nagwek1"/>
        <w:spacing w:before="5" w:line="274" w:lineRule="exact"/>
        <w:ind w:left="709" w:right="455" w:hanging="425"/>
        <w:jc w:val="both"/>
        <w:rPr>
          <w:b w:val="0"/>
        </w:rPr>
      </w:pPr>
      <w:r w:rsidRPr="000C4DA1">
        <w:rPr>
          <w:b w:val="0"/>
        </w:rPr>
        <w:t>2. Zamawiający będzie dokonywał zgłoszeń dotyczących realizacji przedmiotu zamówienia:</w:t>
      </w:r>
    </w:p>
    <w:p w14:paraId="1B947C69" w14:textId="77777777" w:rsidR="0046364E" w:rsidRPr="000C4DA1" w:rsidRDefault="0046364E" w:rsidP="0046364E">
      <w:pPr>
        <w:pStyle w:val="Akapitzlist"/>
        <w:numPr>
          <w:ilvl w:val="0"/>
          <w:numId w:val="13"/>
        </w:numPr>
        <w:ind w:left="709" w:hanging="425"/>
        <w:contextualSpacing w:val="0"/>
        <w:jc w:val="both"/>
        <w:rPr>
          <w:sz w:val="24"/>
          <w:szCs w:val="24"/>
          <w:lang w:eastAsia="pl-PL"/>
        </w:rPr>
      </w:pPr>
      <w:r w:rsidRPr="000C4DA1">
        <w:rPr>
          <w:sz w:val="24"/>
          <w:szCs w:val="24"/>
          <w:lang w:eastAsia="pl-PL"/>
        </w:rPr>
        <w:t>telefonicznie –  pod nr telefonu: ………………………….…….................................; lub</w:t>
      </w:r>
    </w:p>
    <w:p w14:paraId="2A7592C6" w14:textId="77777777" w:rsidR="0046364E" w:rsidRPr="000C4DA1" w:rsidRDefault="0046364E" w:rsidP="0046364E">
      <w:pPr>
        <w:pStyle w:val="Akapitzlist"/>
        <w:numPr>
          <w:ilvl w:val="0"/>
          <w:numId w:val="13"/>
        </w:numPr>
        <w:ind w:left="709" w:hanging="425"/>
        <w:contextualSpacing w:val="0"/>
        <w:jc w:val="both"/>
        <w:rPr>
          <w:sz w:val="24"/>
          <w:szCs w:val="24"/>
          <w:lang w:eastAsia="pl-PL"/>
        </w:rPr>
      </w:pPr>
      <w:r w:rsidRPr="000C4DA1">
        <w:rPr>
          <w:sz w:val="24"/>
          <w:szCs w:val="24"/>
          <w:lang w:eastAsia="pl-PL"/>
        </w:rPr>
        <w:t>e-mailem –  na adres: ………………………….……..................................................</w:t>
      </w:r>
    </w:p>
    <w:p w14:paraId="7B8C8C78" w14:textId="77777777" w:rsidR="0046364E" w:rsidRPr="000C4DA1" w:rsidRDefault="0046364E" w:rsidP="0046364E">
      <w:pPr>
        <w:pStyle w:val="Nagwek1"/>
        <w:spacing w:before="5" w:line="274" w:lineRule="exact"/>
        <w:ind w:left="709" w:right="455" w:hanging="425"/>
        <w:jc w:val="both"/>
        <w:rPr>
          <w:b w:val="0"/>
        </w:rPr>
      </w:pPr>
    </w:p>
    <w:p w14:paraId="59F5CFED" w14:textId="77777777" w:rsidR="0046364E" w:rsidRPr="000C4DA1" w:rsidRDefault="0046364E" w:rsidP="0046364E">
      <w:pPr>
        <w:pStyle w:val="Nagwek1"/>
        <w:spacing w:before="5" w:line="274" w:lineRule="exact"/>
        <w:ind w:left="709" w:right="455" w:hanging="425"/>
        <w:jc w:val="center"/>
      </w:pPr>
      <w:r w:rsidRPr="000C4DA1">
        <w:t>§ 13.</w:t>
      </w:r>
    </w:p>
    <w:p w14:paraId="4636AC83" w14:textId="77777777" w:rsidR="0046364E" w:rsidRPr="000C4DA1" w:rsidRDefault="0046364E" w:rsidP="0046364E">
      <w:pPr>
        <w:pStyle w:val="Nagwek1"/>
        <w:spacing w:before="5" w:line="274" w:lineRule="exact"/>
        <w:ind w:left="709" w:right="455" w:hanging="425"/>
        <w:jc w:val="center"/>
        <w:rPr>
          <w:b w:val="0"/>
          <w:bCs/>
        </w:rPr>
      </w:pPr>
    </w:p>
    <w:p w14:paraId="3A84E945" w14:textId="77777777" w:rsidR="0046364E" w:rsidRPr="000C4DA1" w:rsidRDefault="0046364E" w:rsidP="0046364E">
      <w:pPr>
        <w:pStyle w:val="Tekstpodstawowy"/>
        <w:ind w:left="709" w:right="455" w:hanging="425"/>
      </w:pPr>
      <w:r w:rsidRPr="000C4DA1">
        <w:t>Niniejsza Umowa została sporządzona w dwóch jednobrzmiących egzemplarzach po jednym dla każdej ze</w:t>
      </w:r>
      <w:r w:rsidRPr="000C4DA1">
        <w:rPr>
          <w:spacing w:val="-1"/>
        </w:rPr>
        <w:t xml:space="preserve"> </w:t>
      </w:r>
      <w:r w:rsidRPr="000C4DA1">
        <w:t>Stron.</w:t>
      </w:r>
    </w:p>
    <w:p w14:paraId="17F5C114" w14:textId="77777777" w:rsidR="0046364E" w:rsidRPr="000C4DA1" w:rsidRDefault="0046364E" w:rsidP="0046364E">
      <w:pPr>
        <w:pStyle w:val="Tekstpodstawowy"/>
        <w:ind w:left="709" w:right="455" w:hanging="425"/>
      </w:pPr>
    </w:p>
    <w:p w14:paraId="49FCDAE8" w14:textId="77777777" w:rsidR="0046364E" w:rsidRPr="000C4DA1" w:rsidRDefault="0046364E" w:rsidP="0046364E">
      <w:pPr>
        <w:pStyle w:val="Tekstpodstawowy"/>
        <w:ind w:left="284" w:right="455"/>
      </w:pPr>
    </w:p>
    <w:p w14:paraId="0466CA6E" w14:textId="77777777" w:rsidR="0046364E" w:rsidRPr="000C4DA1" w:rsidRDefault="0046364E" w:rsidP="0046364E">
      <w:pPr>
        <w:pStyle w:val="Tekstpodstawowy"/>
        <w:ind w:left="284" w:right="455"/>
        <w:jc w:val="both"/>
      </w:pPr>
      <w:r w:rsidRPr="000C4DA1">
        <w:t xml:space="preserve">           </w:t>
      </w:r>
    </w:p>
    <w:p w14:paraId="767090C2" w14:textId="77777777" w:rsidR="00AF7FEE" w:rsidRDefault="0046364E" w:rsidP="008B5B1F">
      <w:pPr>
        <w:pStyle w:val="Tekstpodstawowy"/>
        <w:ind w:left="284" w:right="455"/>
        <w:jc w:val="center"/>
      </w:pPr>
      <w:r w:rsidRPr="000C4DA1">
        <w:t xml:space="preserve">ZAMAWIAJĄCY:                                                                  </w:t>
      </w:r>
      <w:r w:rsidRPr="000C4DA1">
        <w:tab/>
        <w:t>WYKONAWCA:</w:t>
      </w:r>
    </w:p>
    <w:p w14:paraId="576E6886" w14:textId="77777777" w:rsidR="005C52BD" w:rsidRDefault="005C52BD" w:rsidP="008B5B1F">
      <w:pPr>
        <w:pStyle w:val="Tekstpodstawowy"/>
        <w:ind w:left="284" w:right="455"/>
        <w:jc w:val="center"/>
      </w:pPr>
    </w:p>
    <w:p w14:paraId="41ACB4DF" w14:textId="77777777" w:rsidR="005C52BD" w:rsidRDefault="005C52BD" w:rsidP="008B5B1F">
      <w:pPr>
        <w:pStyle w:val="Tekstpodstawowy"/>
        <w:ind w:left="284" w:right="455"/>
        <w:jc w:val="center"/>
      </w:pPr>
    </w:p>
    <w:p w14:paraId="19A3A0D6" w14:textId="77777777" w:rsidR="005C52BD" w:rsidRDefault="005C52BD" w:rsidP="008B5B1F">
      <w:pPr>
        <w:pStyle w:val="Tekstpodstawowy"/>
        <w:ind w:left="284" w:right="455"/>
        <w:jc w:val="center"/>
      </w:pPr>
    </w:p>
    <w:p w14:paraId="355DF2B5" w14:textId="77777777" w:rsidR="005C52BD" w:rsidRDefault="005C52BD" w:rsidP="008B5B1F">
      <w:pPr>
        <w:pStyle w:val="Tekstpodstawowy"/>
        <w:ind w:left="284" w:right="455"/>
        <w:jc w:val="center"/>
      </w:pPr>
    </w:p>
    <w:p w14:paraId="7034CFBC" w14:textId="77777777" w:rsidR="005C52BD" w:rsidRDefault="005C52BD" w:rsidP="008B5B1F">
      <w:pPr>
        <w:pStyle w:val="Tekstpodstawowy"/>
        <w:ind w:left="284" w:right="455"/>
        <w:jc w:val="center"/>
      </w:pPr>
    </w:p>
    <w:p w14:paraId="3512522A" w14:textId="77777777" w:rsidR="005C52BD" w:rsidRDefault="005C52BD" w:rsidP="008B5B1F">
      <w:pPr>
        <w:pStyle w:val="Tekstpodstawowy"/>
        <w:ind w:left="284" w:right="455"/>
        <w:jc w:val="center"/>
      </w:pPr>
    </w:p>
    <w:p w14:paraId="1AE6DA45" w14:textId="77777777" w:rsidR="005C52BD" w:rsidRDefault="005C52BD" w:rsidP="008B5B1F">
      <w:pPr>
        <w:pStyle w:val="Tekstpodstawowy"/>
        <w:ind w:left="284" w:right="455"/>
        <w:jc w:val="center"/>
      </w:pPr>
    </w:p>
    <w:p w14:paraId="255047B5" w14:textId="77777777" w:rsidR="005C52BD" w:rsidRDefault="005C52BD" w:rsidP="008B5B1F">
      <w:pPr>
        <w:pStyle w:val="Tekstpodstawowy"/>
        <w:ind w:left="284" w:right="455"/>
        <w:jc w:val="center"/>
      </w:pPr>
    </w:p>
    <w:p w14:paraId="13DBBEE7" w14:textId="77777777" w:rsidR="005C52BD" w:rsidRDefault="005C52BD" w:rsidP="008B5B1F">
      <w:pPr>
        <w:pStyle w:val="Tekstpodstawowy"/>
        <w:ind w:left="284" w:right="455"/>
        <w:jc w:val="center"/>
      </w:pPr>
    </w:p>
    <w:p w14:paraId="703756B7" w14:textId="77777777" w:rsidR="005C52BD" w:rsidRDefault="005C52BD" w:rsidP="008B5B1F">
      <w:pPr>
        <w:pStyle w:val="Tekstpodstawowy"/>
        <w:ind w:left="284" w:right="455"/>
        <w:jc w:val="center"/>
      </w:pPr>
    </w:p>
    <w:p w14:paraId="1606B088" w14:textId="77777777" w:rsidR="005C52BD" w:rsidRDefault="005C52BD" w:rsidP="008B5B1F">
      <w:pPr>
        <w:pStyle w:val="Tekstpodstawowy"/>
        <w:ind w:left="284" w:right="455"/>
        <w:jc w:val="center"/>
      </w:pPr>
    </w:p>
    <w:p w14:paraId="19AF033C" w14:textId="77777777" w:rsidR="005C52BD" w:rsidRDefault="005C52BD" w:rsidP="008B5B1F">
      <w:pPr>
        <w:pStyle w:val="Tekstpodstawowy"/>
        <w:ind w:left="284" w:right="455"/>
        <w:jc w:val="center"/>
      </w:pPr>
    </w:p>
    <w:p w14:paraId="6A1BE69E" w14:textId="77777777" w:rsidR="005C52BD" w:rsidRDefault="005C52BD" w:rsidP="008B5B1F">
      <w:pPr>
        <w:pStyle w:val="Tekstpodstawowy"/>
        <w:ind w:left="284" w:right="455"/>
        <w:jc w:val="center"/>
      </w:pPr>
    </w:p>
    <w:p w14:paraId="4B6B22B9" w14:textId="77777777" w:rsidR="005C52BD" w:rsidRDefault="005C52BD" w:rsidP="008B5B1F">
      <w:pPr>
        <w:pStyle w:val="Tekstpodstawowy"/>
        <w:ind w:left="284" w:right="455"/>
        <w:jc w:val="center"/>
      </w:pPr>
    </w:p>
    <w:p w14:paraId="681FFF8D" w14:textId="77777777" w:rsidR="005C52BD" w:rsidRDefault="005C52BD" w:rsidP="008B5B1F">
      <w:pPr>
        <w:pStyle w:val="Tekstpodstawowy"/>
        <w:ind w:left="284" w:right="455"/>
        <w:jc w:val="center"/>
      </w:pPr>
    </w:p>
    <w:p w14:paraId="2E9BB717" w14:textId="77777777" w:rsidR="005C52BD" w:rsidRDefault="005C52BD" w:rsidP="008B5B1F">
      <w:pPr>
        <w:pStyle w:val="Tekstpodstawowy"/>
        <w:ind w:left="284" w:right="455"/>
        <w:jc w:val="center"/>
      </w:pPr>
    </w:p>
    <w:p w14:paraId="26CBB24B" w14:textId="56C2E4E0" w:rsidR="005C52BD" w:rsidRDefault="005C52BD" w:rsidP="008B5B1F">
      <w:pPr>
        <w:pStyle w:val="Tekstpodstawowy"/>
        <w:ind w:left="284" w:right="455"/>
        <w:jc w:val="center"/>
      </w:pPr>
    </w:p>
    <w:p w14:paraId="0DD358FE" w14:textId="0009C62B" w:rsidR="00A40E67" w:rsidRDefault="00A40E67" w:rsidP="008B5B1F">
      <w:pPr>
        <w:pStyle w:val="Tekstpodstawowy"/>
        <w:ind w:left="284" w:right="455"/>
        <w:jc w:val="center"/>
      </w:pPr>
    </w:p>
    <w:p w14:paraId="12041473" w14:textId="4191356D" w:rsidR="00A40E67" w:rsidRDefault="00A40E67" w:rsidP="008B5B1F">
      <w:pPr>
        <w:pStyle w:val="Tekstpodstawowy"/>
        <w:ind w:left="284" w:right="455"/>
        <w:jc w:val="center"/>
      </w:pPr>
    </w:p>
    <w:p w14:paraId="7ABB8030" w14:textId="0631A727" w:rsidR="00A40E67" w:rsidRDefault="00A40E67" w:rsidP="008B5B1F">
      <w:pPr>
        <w:pStyle w:val="Tekstpodstawowy"/>
        <w:ind w:left="284" w:right="455"/>
        <w:jc w:val="center"/>
      </w:pPr>
    </w:p>
    <w:p w14:paraId="39E6446E" w14:textId="51DC11D1" w:rsidR="00A40E67" w:rsidRDefault="00A40E67" w:rsidP="008B5B1F">
      <w:pPr>
        <w:pStyle w:val="Tekstpodstawowy"/>
        <w:ind w:left="284" w:right="455"/>
        <w:jc w:val="center"/>
      </w:pPr>
    </w:p>
    <w:p w14:paraId="02A46150" w14:textId="77777777" w:rsidR="00A40E67" w:rsidRDefault="00A40E67" w:rsidP="008B5B1F">
      <w:pPr>
        <w:pStyle w:val="Tekstpodstawowy"/>
        <w:ind w:left="284" w:right="455"/>
        <w:jc w:val="center"/>
      </w:pPr>
    </w:p>
    <w:p w14:paraId="0B21BDCF" w14:textId="77777777" w:rsidR="005C52BD" w:rsidRDefault="005C52BD" w:rsidP="002237F9">
      <w:pPr>
        <w:pStyle w:val="Tekstpodstawowy"/>
        <w:ind w:right="455"/>
      </w:pPr>
    </w:p>
    <w:p w14:paraId="287B7682" w14:textId="77777777" w:rsidR="005C52BD" w:rsidRPr="000C4DA1" w:rsidRDefault="005C52BD" w:rsidP="005C52BD">
      <w:pPr>
        <w:spacing w:after="160" w:line="259" w:lineRule="auto"/>
        <w:ind w:left="6372" w:firstLine="708"/>
      </w:pPr>
      <w:r w:rsidRPr="000C4DA1">
        <w:lastRenderedPageBreak/>
        <w:t xml:space="preserve">Załącznik nr 1 do umowy </w:t>
      </w:r>
    </w:p>
    <w:p w14:paraId="237E1792" w14:textId="77777777" w:rsidR="005C52BD" w:rsidRPr="000C4DA1" w:rsidRDefault="005C52BD" w:rsidP="005C52BD"/>
    <w:p w14:paraId="375AF450" w14:textId="77777777" w:rsidR="005C52BD" w:rsidRPr="000C4DA1" w:rsidRDefault="005C52BD" w:rsidP="005C52BD"/>
    <w:p w14:paraId="375B6459" w14:textId="77777777" w:rsidR="005C52BD" w:rsidRPr="000C4DA1" w:rsidRDefault="005C52BD" w:rsidP="005C52BD">
      <w:pPr>
        <w:ind w:left="4248"/>
      </w:pPr>
      <w:r w:rsidRPr="000C4DA1">
        <w:t>Miejscowość, Data …….…………………………..</w:t>
      </w:r>
    </w:p>
    <w:p w14:paraId="48258884" w14:textId="77777777" w:rsidR="005C52BD" w:rsidRPr="000C4DA1" w:rsidRDefault="005C52BD" w:rsidP="005C52BD"/>
    <w:p w14:paraId="62F31627" w14:textId="77777777" w:rsidR="005C52BD" w:rsidRPr="000C4DA1" w:rsidRDefault="005C52BD" w:rsidP="005C52BD">
      <w:r w:rsidRPr="000C4DA1">
        <w:t xml:space="preserve">Dane firmy </w:t>
      </w:r>
      <w:r w:rsidRPr="000C4DA1">
        <w:tab/>
      </w:r>
      <w:r w:rsidRPr="000C4DA1">
        <w:tab/>
      </w:r>
      <w:r w:rsidRPr="000C4DA1">
        <w:tab/>
      </w:r>
      <w:r w:rsidRPr="000C4DA1">
        <w:tab/>
      </w:r>
      <w:r w:rsidRPr="000C4DA1">
        <w:tab/>
      </w:r>
      <w:r w:rsidRPr="000C4DA1">
        <w:tab/>
      </w:r>
      <w:r w:rsidRPr="000C4DA1">
        <w:tab/>
      </w:r>
    </w:p>
    <w:p w14:paraId="22A5CD15" w14:textId="77777777" w:rsidR="005C52BD" w:rsidRPr="000C4DA1" w:rsidRDefault="005C52BD" w:rsidP="005C52BD">
      <w:pPr>
        <w:spacing w:after="160" w:line="259" w:lineRule="auto"/>
      </w:pPr>
      <w:r w:rsidRPr="000C4DA1">
        <w:t xml:space="preserve">..………………………………………… </w:t>
      </w:r>
    </w:p>
    <w:p w14:paraId="4DB95C38" w14:textId="77777777" w:rsidR="005C52BD" w:rsidRPr="000C4DA1" w:rsidRDefault="005C52BD" w:rsidP="005C52BD">
      <w:pPr>
        <w:spacing w:after="160" w:line="259" w:lineRule="auto"/>
      </w:pPr>
      <w:r w:rsidRPr="000C4DA1">
        <w:t xml:space="preserve">…………………………………………… </w:t>
      </w:r>
    </w:p>
    <w:p w14:paraId="5B13B605" w14:textId="77777777" w:rsidR="005C52BD" w:rsidRPr="000C4DA1" w:rsidRDefault="005C52BD" w:rsidP="005C52BD">
      <w:pPr>
        <w:spacing w:after="160" w:line="259" w:lineRule="auto"/>
      </w:pPr>
      <w:r w:rsidRPr="000C4DA1">
        <w:t xml:space="preserve">…………………………………………… </w:t>
      </w:r>
    </w:p>
    <w:p w14:paraId="1E3ACA51" w14:textId="77777777" w:rsidR="005C52BD" w:rsidRPr="000C4DA1" w:rsidRDefault="005C52BD" w:rsidP="005C52BD">
      <w:pPr>
        <w:spacing w:after="160" w:line="259" w:lineRule="auto"/>
      </w:pPr>
      <w:r w:rsidRPr="000C4DA1">
        <w:t xml:space="preserve">…………………………………………… </w:t>
      </w:r>
    </w:p>
    <w:p w14:paraId="50703980" w14:textId="77777777" w:rsidR="005C52BD" w:rsidRPr="000C4DA1" w:rsidRDefault="005C52BD" w:rsidP="005C52BD">
      <w:pPr>
        <w:jc w:val="center"/>
        <w:rPr>
          <w:b/>
          <w:bCs/>
          <w:sz w:val="28"/>
          <w:szCs w:val="28"/>
        </w:rPr>
      </w:pPr>
    </w:p>
    <w:p w14:paraId="7C5AC68D" w14:textId="77777777" w:rsidR="005C52BD" w:rsidRPr="000C4DA1" w:rsidRDefault="005C52BD" w:rsidP="005C52BD">
      <w:pPr>
        <w:spacing w:after="160" w:line="259" w:lineRule="auto"/>
        <w:jc w:val="center"/>
        <w:rPr>
          <w:b/>
          <w:bCs/>
          <w:sz w:val="28"/>
          <w:szCs w:val="28"/>
        </w:rPr>
      </w:pPr>
    </w:p>
    <w:p w14:paraId="4180145F" w14:textId="77777777" w:rsidR="005C52BD" w:rsidRPr="000C4DA1" w:rsidRDefault="005C52BD" w:rsidP="005C52BD">
      <w:pPr>
        <w:spacing w:after="160" w:line="259" w:lineRule="auto"/>
        <w:jc w:val="center"/>
        <w:rPr>
          <w:b/>
          <w:bCs/>
          <w:sz w:val="28"/>
          <w:szCs w:val="28"/>
        </w:rPr>
      </w:pPr>
    </w:p>
    <w:p w14:paraId="699A51CF" w14:textId="77777777" w:rsidR="005C52BD" w:rsidRPr="000C4DA1" w:rsidRDefault="005C52BD" w:rsidP="005C52BD">
      <w:pPr>
        <w:spacing w:after="160" w:line="259" w:lineRule="auto"/>
        <w:jc w:val="center"/>
        <w:rPr>
          <w:b/>
          <w:bCs/>
          <w:sz w:val="28"/>
          <w:szCs w:val="28"/>
        </w:rPr>
      </w:pPr>
      <w:r w:rsidRPr="000C4DA1">
        <w:rPr>
          <w:b/>
          <w:bCs/>
          <w:sz w:val="28"/>
          <w:szCs w:val="28"/>
        </w:rPr>
        <w:t>OŚWIADCZENIE</w:t>
      </w:r>
    </w:p>
    <w:p w14:paraId="60414F1C" w14:textId="77777777" w:rsidR="005C52BD" w:rsidRPr="000C4DA1" w:rsidRDefault="005C52BD" w:rsidP="005C52BD">
      <w:pPr>
        <w:spacing w:after="160" w:line="259" w:lineRule="auto"/>
        <w:jc w:val="center"/>
        <w:rPr>
          <w:sz w:val="28"/>
          <w:szCs w:val="28"/>
        </w:rPr>
      </w:pPr>
    </w:p>
    <w:p w14:paraId="4484C801" w14:textId="77777777" w:rsidR="005C52BD" w:rsidRPr="000C4DA1" w:rsidRDefault="005C52BD" w:rsidP="005C52BD">
      <w:pPr>
        <w:spacing w:after="160" w:line="259" w:lineRule="auto"/>
        <w:jc w:val="both"/>
      </w:pPr>
      <w:r w:rsidRPr="000C4DA1">
        <w:t>Oświadczam, że firma……………………………………………………………….z siedzibą…………………………….. przyjęła w miesiącu ………………….od Przedsiębiorstwa Komunalnego Sp. z o.o. w Wieluniu odpady o kodzie 19 12 12 (Inne odpady (w tym zmieszane substancje i przedmioty) z mechanicznej obróbki odpadów inne niż wymienione w 19 12 11) w ilości ……………………….. . Przyjęte odpady zostały poddane procesowi</w:t>
      </w:r>
      <w:r w:rsidRPr="000C4DA1">
        <w:rPr>
          <w:vertAlign w:val="superscript"/>
        </w:rPr>
        <w:t>1</w:t>
      </w:r>
      <w:r w:rsidRPr="000C4DA1">
        <w:t>………………………………. w</w:t>
      </w:r>
      <w:r w:rsidRPr="000C4DA1">
        <w:rPr>
          <w:vertAlign w:val="superscript"/>
        </w:rPr>
        <w:t>2</w:t>
      </w:r>
      <w:r w:rsidRPr="000C4DA1">
        <w:t xml:space="preserve"> ……………………………………………………. </w:t>
      </w:r>
    </w:p>
    <w:p w14:paraId="34F9983E" w14:textId="77777777" w:rsidR="005C52BD" w:rsidRPr="000C4DA1" w:rsidRDefault="005C52BD" w:rsidP="005C52BD"/>
    <w:p w14:paraId="6652601B" w14:textId="77777777" w:rsidR="005C52BD" w:rsidRPr="000C4DA1" w:rsidRDefault="005C52BD" w:rsidP="005C52BD">
      <w:pPr>
        <w:spacing w:after="160" w:line="259" w:lineRule="auto"/>
      </w:pPr>
    </w:p>
    <w:p w14:paraId="013DE6FF" w14:textId="77777777" w:rsidR="005C52BD" w:rsidRDefault="005C52BD" w:rsidP="005C52BD"/>
    <w:p w14:paraId="3ED3696D" w14:textId="77777777" w:rsidR="005C52BD" w:rsidRDefault="005C52BD" w:rsidP="005C52BD"/>
    <w:p w14:paraId="4F805B8E" w14:textId="77777777" w:rsidR="005C52BD" w:rsidRDefault="005C52BD" w:rsidP="005C52BD"/>
    <w:p w14:paraId="0A453D8A" w14:textId="77777777" w:rsidR="005C52BD" w:rsidRDefault="005C52BD" w:rsidP="005C52BD"/>
    <w:p w14:paraId="1D56A0A4" w14:textId="77777777" w:rsidR="005C52BD" w:rsidRDefault="005C52BD" w:rsidP="005C52BD"/>
    <w:p w14:paraId="1F5D6E53" w14:textId="77777777" w:rsidR="005C52BD" w:rsidRPr="000C4DA1" w:rsidRDefault="005C52BD" w:rsidP="005C52BD">
      <w:pPr>
        <w:jc w:val="right"/>
      </w:pPr>
      <w:r>
        <w:t>…………………………………….</w:t>
      </w:r>
    </w:p>
    <w:p w14:paraId="5E5E2936" w14:textId="77777777" w:rsidR="005C52BD" w:rsidRPr="000C4DA1" w:rsidRDefault="005C52BD" w:rsidP="005C52BD"/>
    <w:p w14:paraId="5D5FEC42" w14:textId="77777777" w:rsidR="005C52BD" w:rsidRPr="000C4DA1" w:rsidRDefault="005C52BD" w:rsidP="005C52BD"/>
    <w:p w14:paraId="43F7928B" w14:textId="77777777" w:rsidR="005C52BD" w:rsidRPr="000C4DA1" w:rsidRDefault="005C52BD" w:rsidP="005C52BD"/>
    <w:p w14:paraId="0BBDADEC" w14:textId="77777777" w:rsidR="005C52BD" w:rsidRPr="000C4DA1" w:rsidRDefault="005C52BD" w:rsidP="005C52BD"/>
    <w:p w14:paraId="06C5FEE5" w14:textId="77777777" w:rsidR="005C52BD" w:rsidRPr="000C4DA1" w:rsidRDefault="005C52BD" w:rsidP="005C52BD"/>
    <w:p w14:paraId="74D04798" w14:textId="77777777" w:rsidR="005C52BD" w:rsidRPr="000C4DA1" w:rsidRDefault="005C52BD" w:rsidP="005C52BD"/>
    <w:p w14:paraId="75577918" w14:textId="77777777" w:rsidR="005C52BD" w:rsidRPr="000C4DA1" w:rsidRDefault="005C52BD" w:rsidP="005C52BD"/>
    <w:p w14:paraId="37CD76B2" w14:textId="77777777" w:rsidR="005C52BD" w:rsidRPr="00282B04" w:rsidRDefault="005C52BD" w:rsidP="005C52BD">
      <w:pPr>
        <w:spacing w:after="160" w:line="259" w:lineRule="auto"/>
        <w:rPr>
          <w:sz w:val="18"/>
          <w:szCs w:val="18"/>
        </w:rPr>
      </w:pPr>
      <w:r w:rsidRPr="00282B04">
        <w:rPr>
          <w:sz w:val="18"/>
          <w:szCs w:val="18"/>
          <w:vertAlign w:val="superscript"/>
        </w:rPr>
        <w:t>1</w:t>
      </w:r>
      <w:r w:rsidRPr="00282B04">
        <w:rPr>
          <w:sz w:val="18"/>
          <w:szCs w:val="18"/>
        </w:rPr>
        <w:t xml:space="preserve"> nazwa i symbol zgodny z załącznikiem do ustawy o odpadach (Dz. U. z 202</w:t>
      </w:r>
      <w:r w:rsidR="003D5737">
        <w:rPr>
          <w:sz w:val="18"/>
          <w:szCs w:val="18"/>
        </w:rPr>
        <w:t>1</w:t>
      </w:r>
      <w:r w:rsidRPr="00282B04">
        <w:rPr>
          <w:sz w:val="18"/>
          <w:szCs w:val="18"/>
        </w:rPr>
        <w:t xml:space="preserve"> r., poz. 7</w:t>
      </w:r>
      <w:r w:rsidR="003D5737">
        <w:rPr>
          <w:sz w:val="18"/>
          <w:szCs w:val="18"/>
        </w:rPr>
        <w:t>79</w:t>
      </w:r>
      <w:r w:rsidRPr="00282B04">
        <w:rPr>
          <w:sz w:val="18"/>
          <w:szCs w:val="18"/>
        </w:rPr>
        <w:t xml:space="preserve"> z </w:t>
      </w:r>
      <w:proofErr w:type="spellStart"/>
      <w:r w:rsidRPr="00282B04">
        <w:rPr>
          <w:sz w:val="18"/>
          <w:szCs w:val="18"/>
        </w:rPr>
        <w:t>późn</w:t>
      </w:r>
      <w:proofErr w:type="spellEnd"/>
      <w:r w:rsidRPr="00282B04">
        <w:rPr>
          <w:sz w:val="18"/>
          <w:szCs w:val="18"/>
        </w:rPr>
        <w:t>. zm.).</w:t>
      </w:r>
    </w:p>
    <w:p w14:paraId="604F5092" w14:textId="77777777" w:rsidR="005C52BD" w:rsidRPr="00282B04" w:rsidRDefault="005C52BD" w:rsidP="005C52BD">
      <w:pPr>
        <w:rPr>
          <w:sz w:val="18"/>
          <w:szCs w:val="18"/>
        </w:rPr>
      </w:pPr>
      <w:r w:rsidRPr="00282B04">
        <w:rPr>
          <w:sz w:val="18"/>
          <w:szCs w:val="18"/>
          <w:vertAlign w:val="superscript"/>
        </w:rPr>
        <w:t>2</w:t>
      </w:r>
      <w:r w:rsidRPr="00282B04">
        <w:rPr>
          <w:sz w:val="18"/>
          <w:szCs w:val="18"/>
        </w:rPr>
        <w:t xml:space="preserve"> Nazwa i adres instalacji w której odpady faktycznie były przetworzone  </w:t>
      </w:r>
    </w:p>
    <w:p w14:paraId="5DD2DCEF" w14:textId="77777777" w:rsidR="005C52BD" w:rsidRPr="000C4DA1" w:rsidRDefault="005C52BD" w:rsidP="005C52BD">
      <w:pPr>
        <w:jc w:val="center"/>
        <w:textAlignment w:val="auto"/>
        <w:rPr>
          <w:b/>
          <w:kern w:val="2"/>
          <w:szCs w:val="24"/>
          <w:lang w:eastAsia="ar-SA"/>
        </w:rPr>
      </w:pPr>
    </w:p>
    <w:p w14:paraId="7D72AC3D" w14:textId="77777777" w:rsidR="005C52BD" w:rsidRDefault="005C52BD" w:rsidP="008B5B1F">
      <w:pPr>
        <w:pStyle w:val="Tekstpodstawowy"/>
        <w:ind w:left="284" w:right="455"/>
        <w:jc w:val="center"/>
      </w:pPr>
    </w:p>
    <w:sectPr w:rsidR="005C52BD" w:rsidSect="0046364E">
      <w:footerReference w:type="default" r:id="rId9"/>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55A9" w14:textId="77777777" w:rsidR="007473B4" w:rsidRDefault="007473B4" w:rsidP="00235262">
      <w:r>
        <w:separator/>
      </w:r>
    </w:p>
  </w:endnote>
  <w:endnote w:type="continuationSeparator" w:id="0">
    <w:p w14:paraId="0AB3A325" w14:textId="77777777" w:rsidR="007473B4" w:rsidRDefault="007473B4" w:rsidP="0023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873" w14:textId="77777777" w:rsidR="00235262" w:rsidRPr="00235262" w:rsidRDefault="00235262" w:rsidP="00235262">
    <w:pPr>
      <w:pStyle w:val="Stopka"/>
      <w:ind w:left="720"/>
      <w:rPr>
        <w:sz w:val="18"/>
        <w:szCs w:val="18"/>
      </w:rPr>
    </w:pPr>
    <w:r>
      <w:rPr>
        <w:sz w:val="18"/>
        <w:szCs w:val="18"/>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593D" w14:textId="77777777" w:rsidR="007473B4" w:rsidRDefault="007473B4" w:rsidP="00235262">
      <w:r>
        <w:separator/>
      </w:r>
    </w:p>
  </w:footnote>
  <w:footnote w:type="continuationSeparator" w:id="0">
    <w:p w14:paraId="7FA84D82" w14:textId="77777777" w:rsidR="007473B4" w:rsidRDefault="007473B4" w:rsidP="0023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0F"/>
    <w:multiLevelType w:val="hybridMultilevel"/>
    <w:tmpl w:val="CE88C552"/>
    <w:lvl w:ilvl="0" w:tplc="04150011">
      <w:start w:val="1"/>
      <w:numFmt w:val="decimal"/>
      <w:lvlText w:val="%1)"/>
      <w:lvlJc w:val="left"/>
      <w:pPr>
        <w:tabs>
          <w:tab w:val="num" w:pos="0"/>
        </w:tabs>
        <w:ind w:left="340" w:hanging="56"/>
      </w:pPr>
      <w:rPr>
        <w:rFonts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1"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2" w15:restartNumberingAfterBreak="0">
    <w:nsid w:val="07E17318"/>
    <w:multiLevelType w:val="hybridMultilevel"/>
    <w:tmpl w:val="5BB24704"/>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4" w15:restartNumberingAfterBreak="0">
    <w:nsid w:val="0C293105"/>
    <w:multiLevelType w:val="hybridMultilevel"/>
    <w:tmpl w:val="B78639F2"/>
    <w:lvl w:ilvl="0" w:tplc="2D406510">
      <w:start w:val="1"/>
      <w:numFmt w:val="decimal"/>
      <w:lvlText w:val="%1."/>
      <w:lvlJc w:val="left"/>
      <w:pPr>
        <w:ind w:left="602" w:hanging="360"/>
        <w:jc w:val="right"/>
      </w:pPr>
      <w:rPr>
        <w:rFonts w:ascii="Times New Roman" w:eastAsia="Calibri" w:hAnsi="Times New Roman" w:cs="Times New Roman" w:hint="default"/>
        <w:spacing w:val="-28"/>
        <w:w w:val="99"/>
        <w:sz w:val="24"/>
        <w:szCs w:val="24"/>
      </w:rPr>
    </w:lvl>
    <w:lvl w:ilvl="1" w:tplc="B066E0DE">
      <w:start w:val="1"/>
      <w:numFmt w:val="bullet"/>
      <w:lvlText w:val="-"/>
      <w:lvlJc w:val="left"/>
      <w:pPr>
        <w:ind w:left="678" w:hanging="200"/>
      </w:pPr>
      <w:rPr>
        <w:rFonts w:ascii="Times New Roman" w:eastAsia="Times New Roman" w:hAnsi="Times New Roman" w:hint="default"/>
        <w:spacing w:val="-13"/>
        <w:w w:val="99"/>
        <w:sz w:val="24"/>
        <w:szCs w:val="24"/>
      </w:rPr>
    </w:lvl>
    <w:lvl w:ilvl="2" w:tplc="66D20732">
      <w:start w:val="1"/>
      <w:numFmt w:val="bullet"/>
      <w:lvlText w:val="•"/>
      <w:lvlJc w:val="left"/>
      <w:pPr>
        <w:ind w:left="1698" w:hanging="200"/>
      </w:pPr>
      <w:rPr>
        <w:rFonts w:hint="default"/>
      </w:rPr>
    </w:lvl>
    <w:lvl w:ilvl="3" w:tplc="43E40C98">
      <w:start w:val="1"/>
      <w:numFmt w:val="bullet"/>
      <w:lvlText w:val="•"/>
      <w:lvlJc w:val="left"/>
      <w:pPr>
        <w:ind w:left="2716" w:hanging="200"/>
      </w:pPr>
      <w:rPr>
        <w:rFonts w:hint="default"/>
      </w:rPr>
    </w:lvl>
    <w:lvl w:ilvl="4" w:tplc="830E248A">
      <w:start w:val="1"/>
      <w:numFmt w:val="bullet"/>
      <w:lvlText w:val="•"/>
      <w:lvlJc w:val="left"/>
      <w:pPr>
        <w:ind w:left="3734" w:hanging="200"/>
      </w:pPr>
      <w:rPr>
        <w:rFonts w:hint="default"/>
      </w:rPr>
    </w:lvl>
    <w:lvl w:ilvl="5" w:tplc="10A604B6">
      <w:start w:val="1"/>
      <w:numFmt w:val="bullet"/>
      <w:lvlText w:val="•"/>
      <w:lvlJc w:val="left"/>
      <w:pPr>
        <w:ind w:left="4752" w:hanging="200"/>
      </w:pPr>
      <w:rPr>
        <w:rFonts w:hint="default"/>
      </w:rPr>
    </w:lvl>
    <w:lvl w:ilvl="6" w:tplc="08D4F06A">
      <w:start w:val="1"/>
      <w:numFmt w:val="bullet"/>
      <w:lvlText w:val="•"/>
      <w:lvlJc w:val="left"/>
      <w:pPr>
        <w:ind w:left="5771" w:hanging="200"/>
      </w:pPr>
      <w:rPr>
        <w:rFonts w:hint="default"/>
      </w:rPr>
    </w:lvl>
    <w:lvl w:ilvl="7" w:tplc="AC9A0422">
      <w:start w:val="1"/>
      <w:numFmt w:val="bullet"/>
      <w:lvlText w:val="•"/>
      <w:lvlJc w:val="left"/>
      <w:pPr>
        <w:ind w:left="6789" w:hanging="200"/>
      </w:pPr>
      <w:rPr>
        <w:rFonts w:hint="default"/>
      </w:rPr>
    </w:lvl>
    <w:lvl w:ilvl="8" w:tplc="C994C648">
      <w:start w:val="1"/>
      <w:numFmt w:val="bullet"/>
      <w:lvlText w:val="•"/>
      <w:lvlJc w:val="left"/>
      <w:pPr>
        <w:ind w:left="7807" w:hanging="200"/>
      </w:pPr>
      <w:rPr>
        <w:rFonts w:hint="default"/>
      </w:rPr>
    </w:lvl>
  </w:abstractNum>
  <w:abstractNum w:abstractNumId="5" w15:restartNumberingAfterBreak="0">
    <w:nsid w:val="0F9E50CF"/>
    <w:multiLevelType w:val="hybridMultilevel"/>
    <w:tmpl w:val="5B0684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6069C5"/>
    <w:multiLevelType w:val="hybridMultilevel"/>
    <w:tmpl w:val="EF3C64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3B6C85"/>
    <w:multiLevelType w:val="hybridMultilevel"/>
    <w:tmpl w:val="E7843ED0"/>
    <w:lvl w:ilvl="0" w:tplc="8A0EB0B2">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A7A7D12"/>
    <w:multiLevelType w:val="hybridMultilevel"/>
    <w:tmpl w:val="E8A6A4FA"/>
    <w:lvl w:ilvl="0" w:tplc="0415000F">
      <w:start w:val="1"/>
      <w:numFmt w:val="decimal"/>
      <w:lvlText w:val="%1."/>
      <w:lvlJc w:val="left"/>
      <w:pPr>
        <w:ind w:left="1198" w:hanging="360"/>
      </w:pPr>
    </w:lvl>
    <w:lvl w:ilvl="1" w:tplc="04150019">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9"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0" w15:restartNumberingAfterBreak="0">
    <w:nsid w:val="1D5B55CB"/>
    <w:multiLevelType w:val="hybridMultilevel"/>
    <w:tmpl w:val="1094648C"/>
    <w:lvl w:ilvl="0" w:tplc="E46EEC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2" w15:restartNumberingAfterBreak="0">
    <w:nsid w:val="2B72743B"/>
    <w:multiLevelType w:val="hybridMultilevel"/>
    <w:tmpl w:val="A022E902"/>
    <w:lvl w:ilvl="0" w:tplc="84DC9522">
      <w:start w:val="1"/>
      <w:numFmt w:val="upperRoman"/>
      <w:lvlText w:val="%1."/>
      <w:lvlJc w:val="left"/>
      <w:pPr>
        <w:ind w:left="750" w:hanging="152"/>
      </w:pPr>
      <w:rPr>
        <w:rFonts w:ascii="Arial" w:eastAsia="Times New Roman" w:hAnsi="Arial" w:cs="Times New Roman" w:hint="default"/>
        <w:w w:val="82"/>
      </w:rPr>
    </w:lvl>
    <w:lvl w:ilvl="1" w:tplc="04150011">
      <w:start w:val="1"/>
      <w:numFmt w:val="decimal"/>
      <w:lvlText w:val="%2)"/>
      <w:lvlJc w:val="left"/>
      <w:pPr>
        <w:ind w:left="360" w:hanging="360"/>
      </w:pPr>
      <w:rPr>
        <w:rFonts w:hint="default"/>
        <w:w w:val="82"/>
      </w:rPr>
    </w:lvl>
    <w:lvl w:ilvl="2" w:tplc="55D0A062">
      <w:start w:val="1"/>
      <w:numFmt w:val="bullet"/>
      <w:lvlText w:val="-"/>
      <w:lvlJc w:val="left"/>
      <w:pPr>
        <w:ind w:left="1024" w:hanging="113"/>
      </w:pPr>
      <w:rPr>
        <w:rFonts w:ascii="Arial" w:eastAsia="Times New Roman" w:hAnsi="Arial" w:hint="default"/>
        <w:w w:val="82"/>
      </w:rPr>
    </w:lvl>
    <w:lvl w:ilvl="3" w:tplc="56EC0B10">
      <w:start w:val="1"/>
      <w:numFmt w:val="bullet"/>
      <w:lvlText w:val="•"/>
      <w:lvlJc w:val="left"/>
      <w:pPr>
        <w:ind w:left="1020" w:hanging="113"/>
      </w:pPr>
      <w:rPr>
        <w:rFonts w:hint="default"/>
      </w:rPr>
    </w:lvl>
    <w:lvl w:ilvl="4" w:tplc="C1824774">
      <w:start w:val="1"/>
      <w:numFmt w:val="bullet"/>
      <w:lvlText w:val="•"/>
      <w:lvlJc w:val="left"/>
      <w:pPr>
        <w:ind w:left="1040" w:hanging="113"/>
      </w:pPr>
      <w:rPr>
        <w:rFonts w:hint="default"/>
      </w:rPr>
    </w:lvl>
    <w:lvl w:ilvl="5" w:tplc="A42807A0">
      <w:start w:val="1"/>
      <w:numFmt w:val="bullet"/>
      <w:lvlText w:val="•"/>
      <w:lvlJc w:val="left"/>
      <w:pPr>
        <w:ind w:left="1140" w:hanging="113"/>
      </w:pPr>
      <w:rPr>
        <w:rFonts w:hint="default"/>
      </w:rPr>
    </w:lvl>
    <w:lvl w:ilvl="6" w:tplc="09EAAA36">
      <w:start w:val="1"/>
      <w:numFmt w:val="bullet"/>
      <w:lvlText w:val="•"/>
      <w:lvlJc w:val="left"/>
      <w:pPr>
        <w:ind w:left="2880" w:hanging="113"/>
      </w:pPr>
      <w:rPr>
        <w:rFonts w:hint="default"/>
      </w:rPr>
    </w:lvl>
    <w:lvl w:ilvl="7" w:tplc="89608D3E">
      <w:start w:val="1"/>
      <w:numFmt w:val="bullet"/>
      <w:lvlText w:val="•"/>
      <w:lvlJc w:val="left"/>
      <w:pPr>
        <w:ind w:left="4621" w:hanging="113"/>
      </w:pPr>
      <w:rPr>
        <w:rFonts w:hint="default"/>
      </w:rPr>
    </w:lvl>
    <w:lvl w:ilvl="8" w:tplc="0476783E">
      <w:start w:val="1"/>
      <w:numFmt w:val="bullet"/>
      <w:lvlText w:val="•"/>
      <w:lvlJc w:val="left"/>
      <w:pPr>
        <w:ind w:left="6362" w:hanging="113"/>
      </w:pPr>
      <w:rPr>
        <w:rFonts w:hint="default"/>
      </w:rPr>
    </w:lvl>
  </w:abstractNum>
  <w:abstractNum w:abstractNumId="13" w15:restartNumberingAfterBreak="0">
    <w:nsid w:val="2D107AF6"/>
    <w:multiLevelType w:val="hybridMultilevel"/>
    <w:tmpl w:val="6D747AB0"/>
    <w:lvl w:ilvl="0" w:tplc="1822327C">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745492"/>
    <w:multiLevelType w:val="hybridMultilevel"/>
    <w:tmpl w:val="68EEE7DA"/>
    <w:lvl w:ilvl="0" w:tplc="3EBC15E6">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090878"/>
    <w:multiLevelType w:val="hybridMultilevel"/>
    <w:tmpl w:val="1C7894A2"/>
    <w:lvl w:ilvl="0" w:tplc="2D406510">
      <w:start w:val="1"/>
      <w:numFmt w:val="decimal"/>
      <w:lvlText w:val="%1."/>
      <w:lvlJc w:val="left"/>
      <w:pPr>
        <w:ind w:left="602" w:hanging="360"/>
        <w:jc w:val="right"/>
      </w:pPr>
      <w:rPr>
        <w:rFonts w:ascii="Times New Roman" w:eastAsia="Calibri" w:hAnsi="Times New Roman" w:cs="Times New Roman" w:hint="default"/>
        <w:spacing w:val="-28"/>
        <w:w w:val="99"/>
        <w:sz w:val="24"/>
        <w:szCs w:val="24"/>
      </w:rPr>
    </w:lvl>
    <w:lvl w:ilvl="1" w:tplc="0415000F">
      <w:start w:val="1"/>
      <w:numFmt w:val="decimal"/>
      <w:lvlText w:val="%2."/>
      <w:lvlJc w:val="left"/>
      <w:pPr>
        <w:ind w:left="678" w:hanging="200"/>
      </w:pPr>
      <w:rPr>
        <w:rFonts w:hint="default"/>
        <w:spacing w:val="-13"/>
        <w:w w:val="99"/>
        <w:sz w:val="24"/>
        <w:szCs w:val="24"/>
      </w:rPr>
    </w:lvl>
    <w:lvl w:ilvl="2" w:tplc="66D20732">
      <w:start w:val="1"/>
      <w:numFmt w:val="bullet"/>
      <w:lvlText w:val="•"/>
      <w:lvlJc w:val="left"/>
      <w:pPr>
        <w:ind w:left="1698" w:hanging="200"/>
      </w:pPr>
      <w:rPr>
        <w:rFonts w:hint="default"/>
      </w:rPr>
    </w:lvl>
    <w:lvl w:ilvl="3" w:tplc="43E40C98">
      <w:start w:val="1"/>
      <w:numFmt w:val="bullet"/>
      <w:lvlText w:val="•"/>
      <w:lvlJc w:val="left"/>
      <w:pPr>
        <w:ind w:left="2716" w:hanging="200"/>
      </w:pPr>
      <w:rPr>
        <w:rFonts w:hint="default"/>
      </w:rPr>
    </w:lvl>
    <w:lvl w:ilvl="4" w:tplc="830E248A">
      <w:start w:val="1"/>
      <w:numFmt w:val="bullet"/>
      <w:lvlText w:val="•"/>
      <w:lvlJc w:val="left"/>
      <w:pPr>
        <w:ind w:left="3734" w:hanging="200"/>
      </w:pPr>
      <w:rPr>
        <w:rFonts w:hint="default"/>
      </w:rPr>
    </w:lvl>
    <w:lvl w:ilvl="5" w:tplc="10A604B6">
      <w:start w:val="1"/>
      <w:numFmt w:val="bullet"/>
      <w:lvlText w:val="•"/>
      <w:lvlJc w:val="left"/>
      <w:pPr>
        <w:ind w:left="4752" w:hanging="200"/>
      </w:pPr>
      <w:rPr>
        <w:rFonts w:hint="default"/>
      </w:rPr>
    </w:lvl>
    <w:lvl w:ilvl="6" w:tplc="08D4F06A">
      <w:start w:val="1"/>
      <w:numFmt w:val="bullet"/>
      <w:lvlText w:val="•"/>
      <w:lvlJc w:val="left"/>
      <w:pPr>
        <w:ind w:left="5771" w:hanging="200"/>
      </w:pPr>
      <w:rPr>
        <w:rFonts w:hint="default"/>
      </w:rPr>
    </w:lvl>
    <w:lvl w:ilvl="7" w:tplc="AC9A0422">
      <w:start w:val="1"/>
      <w:numFmt w:val="bullet"/>
      <w:lvlText w:val="•"/>
      <w:lvlJc w:val="left"/>
      <w:pPr>
        <w:ind w:left="6789" w:hanging="200"/>
      </w:pPr>
      <w:rPr>
        <w:rFonts w:hint="default"/>
      </w:rPr>
    </w:lvl>
    <w:lvl w:ilvl="8" w:tplc="C994C648">
      <w:start w:val="1"/>
      <w:numFmt w:val="bullet"/>
      <w:lvlText w:val="•"/>
      <w:lvlJc w:val="left"/>
      <w:pPr>
        <w:ind w:left="7807" w:hanging="200"/>
      </w:pPr>
      <w:rPr>
        <w:rFonts w:hint="default"/>
      </w:rPr>
    </w:lvl>
  </w:abstractNum>
  <w:abstractNum w:abstractNumId="16" w15:restartNumberingAfterBreak="0">
    <w:nsid w:val="4B3046F5"/>
    <w:multiLevelType w:val="hybridMultilevel"/>
    <w:tmpl w:val="720CB6E8"/>
    <w:lvl w:ilvl="0" w:tplc="DFA07E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FCF5322"/>
    <w:multiLevelType w:val="hybridMultilevel"/>
    <w:tmpl w:val="3FFACFDE"/>
    <w:lvl w:ilvl="0" w:tplc="B5006582">
      <w:start w:val="4"/>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9261EB"/>
    <w:multiLevelType w:val="hybridMultilevel"/>
    <w:tmpl w:val="917CADF8"/>
    <w:lvl w:ilvl="0" w:tplc="0415000F">
      <w:start w:val="1"/>
      <w:numFmt w:val="decimal"/>
      <w:lvlText w:val="%1."/>
      <w:lvlJc w:val="left"/>
      <w:pPr>
        <w:ind w:left="1198" w:hanging="360"/>
      </w:pPr>
    </w:lvl>
    <w:lvl w:ilvl="1" w:tplc="0415000F">
      <w:start w:val="1"/>
      <w:numFmt w:val="decimal"/>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9" w15:restartNumberingAfterBreak="0">
    <w:nsid w:val="72A72F75"/>
    <w:multiLevelType w:val="hybridMultilevel"/>
    <w:tmpl w:val="BC661D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769B5BF8"/>
    <w:multiLevelType w:val="hybridMultilevel"/>
    <w:tmpl w:val="29923B6A"/>
    <w:lvl w:ilvl="0" w:tplc="A93039C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712450F"/>
    <w:multiLevelType w:val="hybridMultilevel"/>
    <w:tmpl w:val="27F65BF4"/>
    <w:lvl w:ilvl="0" w:tplc="B2EEED80">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EAF598E"/>
    <w:multiLevelType w:val="hybridMultilevel"/>
    <w:tmpl w:val="117AC660"/>
    <w:lvl w:ilvl="0" w:tplc="820A1EB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22"/>
  </w:num>
  <w:num w:numId="3">
    <w:abstractNumId w:val="21"/>
  </w:num>
  <w:num w:numId="4">
    <w:abstractNumId w:val="7"/>
  </w:num>
  <w:num w:numId="5">
    <w:abstractNumId w:val="10"/>
  </w:num>
  <w:num w:numId="6">
    <w:abstractNumId w:val="16"/>
  </w:num>
  <w:num w:numId="7">
    <w:abstractNumId w:val="3"/>
  </w:num>
  <w:num w:numId="8">
    <w:abstractNumId w:val="11"/>
  </w:num>
  <w:num w:numId="9">
    <w:abstractNumId w:val="0"/>
  </w:num>
  <w:num w:numId="10">
    <w:abstractNumId w:val="9"/>
  </w:num>
  <w:num w:numId="11">
    <w:abstractNumId w:val="1"/>
  </w:num>
  <w:num w:numId="12">
    <w:abstractNumId w:val="4"/>
  </w:num>
  <w:num w:numId="13">
    <w:abstractNumId w:val="19"/>
  </w:num>
  <w:num w:numId="14">
    <w:abstractNumId w:val="2"/>
  </w:num>
  <w:num w:numId="15">
    <w:abstractNumId w:val="13"/>
  </w:num>
  <w:num w:numId="16">
    <w:abstractNumId w:val="12"/>
  </w:num>
  <w:num w:numId="17">
    <w:abstractNumId w:val="15"/>
  </w:num>
  <w:num w:numId="18">
    <w:abstractNumId w:val="8"/>
  </w:num>
  <w:num w:numId="19">
    <w:abstractNumId w:val="18"/>
  </w:num>
  <w:num w:numId="20">
    <w:abstractNumId w:val="5"/>
  </w:num>
  <w:num w:numId="21">
    <w:abstractNumId w:val="6"/>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4E"/>
    <w:rsid w:val="00211D99"/>
    <w:rsid w:val="002237F9"/>
    <w:rsid w:val="00227070"/>
    <w:rsid w:val="00235262"/>
    <w:rsid w:val="00305248"/>
    <w:rsid w:val="003B10CA"/>
    <w:rsid w:val="003B50C7"/>
    <w:rsid w:val="003D5737"/>
    <w:rsid w:val="003E0D82"/>
    <w:rsid w:val="0046364E"/>
    <w:rsid w:val="005061A5"/>
    <w:rsid w:val="00582D78"/>
    <w:rsid w:val="005C52BD"/>
    <w:rsid w:val="006B383F"/>
    <w:rsid w:val="006D3A8C"/>
    <w:rsid w:val="007473B4"/>
    <w:rsid w:val="007E0D20"/>
    <w:rsid w:val="008B5B1F"/>
    <w:rsid w:val="009D5B58"/>
    <w:rsid w:val="009E41C5"/>
    <w:rsid w:val="00A40E67"/>
    <w:rsid w:val="00A64EE6"/>
    <w:rsid w:val="00A76D46"/>
    <w:rsid w:val="00A82274"/>
    <w:rsid w:val="00AF7FEE"/>
    <w:rsid w:val="00C31D8D"/>
    <w:rsid w:val="00D371AD"/>
    <w:rsid w:val="00DB2BD5"/>
    <w:rsid w:val="00F15F97"/>
    <w:rsid w:val="00FE2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F00E"/>
  <w15:docId w15:val="{60518E36-79D2-4AAC-9DCC-B0976048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64E"/>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styleId="Nagwek1">
    <w:name w:val="heading 1"/>
    <w:basedOn w:val="Normalny"/>
    <w:next w:val="Normalny"/>
    <w:link w:val="Nagwek1Znak"/>
    <w:qFormat/>
    <w:rsid w:val="0046364E"/>
    <w:pPr>
      <w:keepNext/>
      <w:widowControl/>
      <w:tabs>
        <w:tab w:val="num" w:pos="432"/>
      </w:tabs>
      <w:suppressAutoHyphens w:val="0"/>
      <w:overflowPunct/>
      <w:autoSpaceDE/>
      <w:ind w:left="432" w:hanging="432"/>
      <w:textAlignment w:val="auto"/>
      <w:outlineLvl w:val="0"/>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364E"/>
    <w:rPr>
      <w:rFonts w:ascii="Times New Roman" w:eastAsia="Times New Roman" w:hAnsi="Times New Roman" w:cs="Times New Roman"/>
      <w:b/>
      <w:kern w:val="1"/>
      <w:sz w:val="20"/>
      <w:szCs w:val="20"/>
      <w:lang w:eastAsia="zh-CN"/>
    </w:rPr>
  </w:style>
  <w:style w:type="paragraph" w:styleId="Tekstpodstawowy">
    <w:name w:val="Body Text"/>
    <w:basedOn w:val="Normalny"/>
    <w:link w:val="TekstpodstawowyZnak1"/>
    <w:rsid w:val="0046364E"/>
    <w:pPr>
      <w:spacing w:after="120"/>
    </w:pPr>
  </w:style>
  <w:style w:type="character" w:customStyle="1" w:styleId="TekstpodstawowyZnak">
    <w:name w:val="Tekst podstawowy Znak"/>
    <w:basedOn w:val="Domylnaczcionkaakapitu"/>
    <w:uiPriority w:val="99"/>
    <w:semiHidden/>
    <w:rsid w:val="0046364E"/>
    <w:rPr>
      <w:rFonts w:ascii="Times New Roman" w:eastAsia="Times New Roman" w:hAnsi="Times New Roman" w:cs="Times New Roman"/>
      <w:kern w:val="1"/>
      <w:sz w:val="24"/>
      <w:szCs w:val="20"/>
      <w:lang w:eastAsia="zh-CN"/>
    </w:rPr>
  </w:style>
  <w:style w:type="paragraph" w:styleId="Akapitzlist">
    <w:name w:val="List Paragraph"/>
    <w:basedOn w:val="Normalny"/>
    <w:uiPriority w:val="1"/>
    <w:qFormat/>
    <w:rsid w:val="0046364E"/>
    <w:pPr>
      <w:widowControl/>
      <w:suppressAutoHyphens w:val="0"/>
      <w:overflowPunct/>
      <w:autoSpaceDE/>
      <w:ind w:left="720"/>
      <w:contextualSpacing/>
      <w:textAlignment w:val="auto"/>
    </w:pPr>
    <w:rPr>
      <w:sz w:val="20"/>
    </w:rPr>
  </w:style>
  <w:style w:type="character" w:customStyle="1" w:styleId="TekstpodstawowyZnak1">
    <w:name w:val="Tekst podstawowy Znak1"/>
    <w:link w:val="Tekstpodstawowy"/>
    <w:rsid w:val="0046364E"/>
    <w:rPr>
      <w:rFonts w:ascii="Times New Roman" w:eastAsia="Times New Roman" w:hAnsi="Times New Roman" w:cs="Times New Roman"/>
      <w:kern w:val="1"/>
      <w:sz w:val="24"/>
      <w:szCs w:val="20"/>
      <w:lang w:eastAsia="zh-CN"/>
    </w:rPr>
  </w:style>
  <w:style w:type="paragraph" w:styleId="Nagwek">
    <w:name w:val="header"/>
    <w:basedOn w:val="Normalny"/>
    <w:link w:val="NagwekZnak"/>
    <w:uiPriority w:val="99"/>
    <w:unhideWhenUsed/>
    <w:rsid w:val="00235262"/>
    <w:pPr>
      <w:tabs>
        <w:tab w:val="center" w:pos="4536"/>
        <w:tab w:val="right" w:pos="9072"/>
      </w:tabs>
    </w:pPr>
  </w:style>
  <w:style w:type="character" w:customStyle="1" w:styleId="NagwekZnak">
    <w:name w:val="Nagłówek Znak"/>
    <w:basedOn w:val="Domylnaczcionkaakapitu"/>
    <w:link w:val="Nagwek"/>
    <w:uiPriority w:val="99"/>
    <w:rsid w:val="00235262"/>
    <w:rPr>
      <w:rFonts w:ascii="Times New Roman" w:eastAsia="Times New Roman" w:hAnsi="Times New Roman" w:cs="Times New Roman"/>
      <w:kern w:val="1"/>
      <w:sz w:val="24"/>
      <w:szCs w:val="20"/>
      <w:lang w:eastAsia="zh-CN"/>
    </w:rPr>
  </w:style>
  <w:style w:type="paragraph" w:styleId="Stopka">
    <w:name w:val="footer"/>
    <w:basedOn w:val="Normalny"/>
    <w:link w:val="StopkaZnak"/>
    <w:uiPriority w:val="99"/>
    <w:unhideWhenUsed/>
    <w:rsid w:val="00235262"/>
    <w:pPr>
      <w:tabs>
        <w:tab w:val="center" w:pos="4536"/>
        <w:tab w:val="right" w:pos="9072"/>
      </w:tabs>
    </w:pPr>
  </w:style>
  <w:style w:type="character" w:customStyle="1" w:styleId="StopkaZnak">
    <w:name w:val="Stopka Znak"/>
    <w:basedOn w:val="Domylnaczcionkaakapitu"/>
    <w:link w:val="Stopka"/>
    <w:uiPriority w:val="99"/>
    <w:rsid w:val="00235262"/>
    <w:rPr>
      <w:rFonts w:ascii="Times New Roman" w:eastAsia="Times New Roman" w:hAnsi="Times New Roman" w:cs="Times New Roman"/>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o@komunalne.wielu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48E56-625C-4B9B-89E4-CA421E10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4853</Words>
  <Characters>29121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Inne Działy</cp:lastModifiedBy>
  <cp:revision>4</cp:revision>
  <cp:lastPrinted>2021-05-10T10:41:00Z</cp:lastPrinted>
  <dcterms:created xsi:type="dcterms:W3CDTF">2021-05-10T10:19:00Z</dcterms:created>
  <dcterms:modified xsi:type="dcterms:W3CDTF">2021-05-10T11:22:00Z</dcterms:modified>
</cp:coreProperties>
</file>